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BF" w:rsidRPr="002E6F00" w:rsidRDefault="00914D30" w:rsidP="002E6F00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2E6F00">
        <w:rPr>
          <w:rFonts w:ascii="Arial" w:hAnsi="Arial" w:cs="Arial"/>
          <w:b/>
          <w:sz w:val="24"/>
          <w:u w:val="single"/>
        </w:rPr>
        <w:t>PRE-PURCHASE CHECKLIST</w:t>
      </w:r>
      <w:bookmarkStart w:id="0" w:name="_GoBack"/>
      <w:bookmarkEnd w:id="0"/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914D30" w:rsidTr="00B8505A">
        <w:tc>
          <w:tcPr>
            <w:tcW w:w="2972" w:type="dxa"/>
          </w:tcPr>
          <w:p w:rsidR="00914D30" w:rsidRPr="005B1F9E" w:rsidRDefault="00914D30" w:rsidP="00914D30">
            <w:pPr>
              <w:rPr>
                <w:b/>
              </w:rPr>
            </w:pPr>
            <w:r w:rsidRPr="005B1F9E">
              <w:rPr>
                <w:b/>
              </w:rPr>
              <w:t>Proposed Purchase:</w:t>
            </w:r>
          </w:p>
          <w:p w:rsidR="00914D30" w:rsidRPr="005B1F9E" w:rsidRDefault="00914D30" w:rsidP="00914D30">
            <w:pPr>
              <w:rPr>
                <w:b/>
              </w:rPr>
            </w:pPr>
          </w:p>
        </w:tc>
        <w:tc>
          <w:tcPr>
            <w:tcW w:w="6804" w:type="dxa"/>
          </w:tcPr>
          <w:p w:rsidR="00914D30" w:rsidRPr="00914D30" w:rsidRDefault="00914D30" w:rsidP="00914D30"/>
        </w:tc>
      </w:tr>
      <w:tr w:rsidR="00914D30" w:rsidTr="00B8505A">
        <w:tc>
          <w:tcPr>
            <w:tcW w:w="2972" w:type="dxa"/>
          </w:tcPr>
          <w:p w:rsidR="00914D30" w:rsidRPr="005B1F9E" w:rsidRDefault="00914D30" w:rsidP="00914D30">
            <w:pPr>
              <w:rPr>
                <w:b/>
              </w:rPr>
            </w:pPr>
            <w:r w:rsidRPr="005B1F9E">
              <w:rPr>
                <w:b/>
              </w:rPr>
              <w:t>Replacement Purchase:</w:t>
            </w:r>
          </w:p>
          <w:p w:rsidR="00914D30" w:rsidRPr="005B1F9E" w:rsidRDefault="00914D30" w:rsidP="00914D30">
            <w:pPr>
              <w:rPr>
                <w:b/>
              </w:rPr>
            </w:pPr>
          </w:p>
        </w:tc>
        <w:tc>
          <w:tcPr>
            <w:tcW w:w="6804" w:type="dxa"/>
          </w:tcPr>
          <w:p w:rsidR="00071313" w:rsidRDefault="00071313" w:rsidP="00914D30"/>
          <w:p w:rsidR="00914D30" w:rsidRPr="00914D30" w:rsidRDefault="00914D30" w:rsidP="00914D30">
            <w:r w:rsidRPr="00914D30">
              <w:t>Previous checklist completed:        Yes          No</w:t>
            </w:r>
          </w:p>
        </w:tc>
      </w:tr>
      <w:tr w:rsidR="00914D30" w:rsidTr="00B8505A">
        <w:tc>
          <w:tcPr>
            <w:tcW w:w="2972" w:type="dxa"/>
          </w:tcPr>
          <w:p w:rsidR="00914D30" w:rsidRPr="005B1F9E" w:rsidRDefault="00914D30" w:rsidP="00914D30">
            <w:pPr>
              <w:rPr>
                <w:b/>
              </w:rPr>
            </w:pPr>
            <w:r w:rsidRPr="005B1F9E">
              <w:rPr>
                <w:b/>
              </w:rPr>
              <w:t>Workers exposed or affected:</w:t>
            </w:r>
          </w:p>
          <w:p w:rsidR="00914D30" w:rsidRPr="005B1F9E" w:rsidRDefault="00914D30" w:rsidP="00914D30">
            <w:pPr>
              <w:rPr>
                <w:b/>
              </w:rPr>
            </w:pPr>
          </w:p>
        </w:tc>
        <w:tc>
          <w:tcPr>
            <w:tcW w:w="6804" w:type="dxa"/>
          </w:tcPr>
          <w:p w:rsidR="00914D30" w:rsidRPr="00914D30" w:rsidRDefault="00914D30" w:rsidP="00914D30"/>
        </w:tc>
      </w:tr>
      <w:tr w:rsidR="00914D30" w:rsidTr="00B8505A">
        <w:tc>
          <w:tcPr>
            <w:tcW w:w="2972" w:type="dxa"/>
          </w:tcPr>
          <w:p w:rsidR="00914D30" w:rsidRPr="005B1F9E" w:rsidRDefault="00914D30" w:rsidP="00914D30">
            <w:pPr>
              <w:rPr>
                <w:b/>
              </w:rPr>
            </w:pPr>
            <w:r w:rsidRPr="005B1F9E">
              <w:rPr>
                <w:b/>
              </w:rPr>
              <w:t>Date:</w:t>
            </w:r>
          </w:p>
          <w:p w:rsidR="00914D30" w:rsidRPr="005B1F9E" w:rsidRDefault="00914D30" w:rsidP="00914D30">
            <w:pPr>
              <w:rPr>
                <w:b/>
                <w:u w:val="single"/>
              </w:rPr>
            </w:pPr>
          </w:p>
        </w:tc>
        <w:tc>
          <w:tcPr>
            <w:tcW w:w="6804" w:type="dxa"/>
          </w:tcPr>
          <w:p w:rsidR="00914D30" w:rsidRPr="00914D30" w:rsidRDefault="00914D30" w:rsidP="00914D30"/>
        </w:tc>
      </w:tr>
      <w:tr w:rsidR="00914D30" w:rsidTr="00B8505A">
        <w:tc>
          <w:tcPr>
            <w:tcW w:w="2972" w:type="dxa"/>
          </w:tcPr>
          <w:p w:rsidR="00914D30" w:rsidRPr="005B1F9E" w:rsidRDefault="00914D30" w:rsidP="00914D30">
            <w:pPr>
              <w:rPr>
                <w:b/>
              </w:rPr>
            </w:pPr>
            <w:r w:rsidRPr="005B1F9E">
              <w:rPr>
                <w:b/>
              </w:rPr>
              <w:t>Purchaser:</w:t>
            </w:r>
          </w:p>
          <w:p w:rsidR="00914D30" w:rsidRPr="005B1F9E" w:rsidRDefault="00914D30" w:rsidP="00914D30">
            <w:pPr>
              <w:rPr>
                <w:b/>
                <w:u w:val="single"/>
              </w:rPr>
            </w:pPr>
          </w:p>
        </w:tc>
        <w:tc>
          <w:tcPr>
            <w:tcW w:w="6804" w:type="dxa"/>
          </w:tcPr>
          <w:p w:rsidR="00914D30" w:rsidRPr="00914D30" w:rsidRDefault="00914D30" w:rsidP="00914D30"/>
        </w:tc>
      </w:tr>
    </w:tbl>
    <w:p w:rsidR="00A506BD" w:rsidRDefault="00A506BD" w:rsidP="00914D30">
      <w:pPr>
        <w:rPr>
          <w:u w:val="single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234"/>
        <w:gridCol w:w="519"/>
        <w:gridCol w:w="475"/>
        <w:gridCol w:w="571"/>
        <w:gridCol w:w="2977"/>
      </w:tblGrid>
      <w:tr w:rsidR="00B8505A" w:rsidTr="001A2B03">
        <w:tc>
          <w:tcPr>
            <w:tcW w:w="5234" w:type="dxa"/>
          </w:tcPr>
          <w:p w:rsidR="00B8505A" w:rsidRPr="00B8505A" w:rsidRDefault="00B8505A" w:rsidP="00914D30">
            <w:pPr>
              <w:rPr>
                <w:b/>
              </w:rPr>
            </w:pPr>
            <w:r>
              <w:rPr>
                <w:b/>
              </w:rPr>
              <w:t>PRE-PURCHASE WHS CONSIDERATIONS</w:t>
            </w:r>
          </w:p>
        </w:tc>
        <w:tc>
          <w:tcPr>
            <w:tcW w:w="519" w:type="dxa"/>
          </w:tcPr>
          <w:p w:rsidR="00B8505A" w:rsidRPr="005B1F9E" w:rsidRDefault="00B8505A" w:rsidP="00914D30">
            <w:r>
              <w:t>Yes</w:t>
            </w:r>
          </w:p>
        </w:tc>
        <w:tc>
          <w:tcPr>
            <w:tcW w:w="475" w:type="dxa"/>
          </w:tcPr>
          <w:p w:rsidR="00B8505A" w:rsidRDefault="00B8505A" w:rsidP="00914D30">
            <w:r>
              <w:t>No</w:t>
            </w:r>
          </w:p>
        </w:tc>
        <w:tc>
          <w:tcPr>
            <w:tcW w:w="571" w:type="dxa"/>
          </w:tcPr>
          <w:p w:rsidR="00B8505A" w:rsidRDefault="00B8505A" w:rsidP="00914D30">
            <w:r>
              <w:t>N/A</w:t>
            </w:r>
          </w:p>
        </w:tc>
        <w:tc>
          <w:tcPr>
            <w:tcW w:w="2977" w:type="dxa"/>
          </w:tcPr>
          <w:p w:rsidR="00B8505A" w:rsidRPr="00B8505A" w:rsidRDefault="00B8505A" w:rsidP="00914D30">
            <w:pPr>
              <w:rPr>
                <w:sz w:val="20"/>
                <w:szCs w:val="20"/>
              </w:rPr>
            </w:pPr>
            <w:r w:rsidRPr="00B8505A">
              <w:rPr>
                <w:sz w:val="20"/>
                <w:szCs w:val="20"/>
              </w:rPr>
              <w:t>LIST CONTROLS/REQUIREMENTS FOR PURCHASE</w:t>
            </w:r>
          </w:p>
        </w:tc>
      </w:tr>
      <w:tr w:rsidR="001A2B03" w:rsidTr="00FB34B3">
        <w:tc>
          <w:tcPr>
            <w:tcW w:w="9776" w:type="dxa"/>
            <w:gridSpan w:val="5"/>
          </w:tcPr>
          <w:p w:rsidR="001A2B03" w:rsidRPr="00992CFA" w:rsidRDefault="001A2B03" w:rsidP="00914D30">
            <w:pPr>
              <w:rPr>
                <w:b/>
              </w:rPr>
            </w:pPr>
            <w:r w:rsidRPr="00992CFA">
              <w:rPr>
                <w:b/>
              </w:rPr>
              <w:t>PERSONAL PROTECTIVE EQUIPMENT AND CLOTHING</w:t>
            </w:r>
          </w:p>
        </w:tc>
      </w:tr>
      <w:tr w:rsidR="00B8505A" w:rsidTr="001A2B03">
        <w:tc>
          <w:tcPr>
            <w:tcW w:w="5234" w:type="dxa"/>
          </w:tcPr>
          <w:p w:rsidR="00B8505A" w:rsidRPr="005B1F9E" w:rsidRDefault="001A2B03" w:rsidP="00914D30">
            <w:r>
              <w:t>Relevant Australian Standard marking?</w:t>
            </w:r>
          </w:p>
        </w:tc>
        <w:tc>
          <w:tcPr>
            <w:tcW w:w="519" w:type="dxa"/>
          </w:tcPr>
          <w:p w:rsidR="00B8505A" w:rsidRPr="005B1F9E" w:rsidRDefault="00B8505A" w:rsidP="00914D30"/>
        </w:tc>
        <w:tc>
          <w:tcPr>
            <w:tcW w:w="475" w:type="dxa"/>
          </w:tcPr>
          <w:p w:rsidR="00B8505A" w:rsidRPr="005B1F9E" w:rsidRDefault="00B8505A" w:rsidP="00914D30"/>
        </w:tc>
        <w:tc>
          <w:tcPr>
            <w:tcW w:w="571" w:type="dxa"/>
          </w:tcPr>
          <w:p w:rsidR="00B8505A" w:rsidRPr="005B1F9E" w:rsidRDefault="00B8505A" w:rsidP="00914D30"/>
        </w:tc>
        <w:tc>
          <w:tcPr>
            <w:tcW w:w="2977" w:type="dxa"/>
          </w:tcPr>
          <w:p w:rsidR="00B8505A" w:rsidRPr="005B1F9E" w:rsidRDefault="00B8505A" w:rsidP="00914D30"/>
        </w:tc>
      </w:tr>
      <w:tr w:rsidR="00B8505A" w:rsidTr="001A2B03">
        <w:tc>
          <w:tcPr>
            <w:tcW w:w="5234" w:type="dxa"/>
          </w:tcPr>
          <w:p w:rsidR="00B8505A" w:rsidRPr="005B1F9E" w:rsidRDefault="001A2B03" w:rsidP="00914D30">
            <w:r>
              <w:t>Instructions on use, fitting, storage and maintenance?</w:t>
            </w:r>
          </w:p>
        </w:tc>
        <w:tc>
          <w:tcPr>
            <w:tcW w:w="519" w:type="dxa"/>
          </w:tcPr>
          <w:p w:rsidR="00B8505A" w:rsidRPr="005B1F9E" w:rsidRDefault="00B8505A" w:rsidP="00914D30"/>
        </w:tc>
        <w:tc>
          <w:tcPr>
            <w:tcW w:w="475" w:type="dxa"/>
          </w:tcPr>
          <w:p w:rsidR="00B8505A" w:rsidRPr="005B1F9E" w:rsidRDefault="00B8505A" w:rsidP="00914D30"/>
        </w:tc>
        <w:tc>
          <w:tcPr>
            <w:tcW w:w="571" w:type="dxa"/>
          </w:tcPr>
          <w:p w:rsidR="00B8505A" w:rsidRPr="005B1F9E" w:rsidRDefault="00B8505A" w:rsidP="00914D30"/>
        </w:tc>
        <w:tc>
          <w:tcPr>
            <w:tcW w:w="2977" w:type="dxa"/>
          </w:tcPr>
          <w:p w:rsidR="00B8505A" w:rsidRPr="005B1F9E" w:rsidRDefault="00B8505A" w:rsidP="00914D30"/>
        </w:tc>
      </w:tr>
      <w:tr w:rsidR="00B8505A" w:rsidTr="001A2B03">
        <w:tc>
          <w:tcPr>
            <w:tcW w:w="5234" w:type="dxa"/>
          </w:tcPr>
          <w:p w:rsidR="00B8505A" w:rsidRPr="005B1F9E" w:rsidRDefault="001A2B03" w:rsidP="00914D30">
            <w:r>
              <w:t>Suitable for purpose?</w:t>
            </w:r>
          </w:p>
        </w:tc>
        <w:tc>
          <w:tcPr>
            <w:tcW w:w="519" w:type="dxa"/>
          </w:tcPr>
          <w:p w:rsidR="00B8505A" w:rsidRPr="005B1F9E" w:rsidRDefault="00B8505A" w:rsidP="00914D30"/>
        </w:tc>
        <w:tc>
          <w:tcPr>
            <w:tcW w:w="475" w:type="dxa"/>
          </w:tcPr>
          <w:p w:rsidR="00B8505A" w:rsidRPr="005B1F9E" w:rsidRDefault="00B8505A" w:rsidP="00914D30"/>
        </w:tc>
        <w:tc>
          <w:tcPr>
            <w:tcW w:w="571" w:type="dxa"/>
          </w:tcPr>
          <w:p w:rsidR="00B8505A" w:rsidRPr="005B1F9E" w:rsidRDefault="00B8505A" w:rsidP="00914D30"/>
        </w:tc>
        <w:tc>
          <w:tcPr>
            <w:tcW w:w="2977" w:type="dxa"/>
          </w:tcPr>
          <w:p w:rsidR="00B8505A" w:rsidRPr="005B1F9E" w:rsidRDefault="00B8505A" w:rsidP="00914D30"/>
        </w:tc>
      </w:tr>
      <w:tr w:rsidR="00B8505A" w:rsidTr="001A2B03">
        <w:tc>
          <w:tcPr>
            <w:tcW w:w="5234" w:type="dxa"/>
          </w:tcPr>
          <w:p w:rsidR="00B8505A" w:rsidRPr="005B1F9E" w:rsidRDefault="001A2B03" w:rsidP="00914D30">
            <w:r>
              <w:t>Consultation with WHS/worker(s) affected?</w:t>
            </w:r>
          </w:p>
        </w:tc>
        <w:tc>
          <w:tcPr>
            <w:tcW w:w="519" w:type="dxa"/>
          </w:tcPr>
          <w:p w:rsidR="00B8505A" w:rsidRPr="005B1F9E" w:rsidRDefault="00B8505A" w:rsidP="00914D30"/>
        </w:tc>
        <w:tc>
          <w:tcPr>
            <w:tcW w:w="475" w:type="dxa"/>
          </w:tcPr>
          <w:p w:rsidR="00B8505A" w:rsidRPr="005B1F9E" w:rsidRDefault="00B8505A" w:rsidP="00914D30"/>
        </w:tc>
        <w:tc>
          <w:tcPr>
            <w:tcW w:w="571" w:type="dxa"/>
          </w:tcPr>
          <w:p w:rsidR="00B8505A" w:rsidRPr="005B1F9E" w:rsidRDefault="00B8505A" w:rsidP="00914D30"/>
        </w:tc>
        <w:tc>
          <w:tcPr>
            <w:tcW w:w="2977" w:type="dxa"/>
          </w:tcPr>
          <w:p w:rsidR="00B8505A" w:rsidRPr="005B1F9E" w:rsidRDefault="00B8505A" w:rsidP="00914D30"/>
        </w:tc>
      </w:tr>
      <w:tr w:rsidR="001A2B03" w:rsidTr="009C6B57">
        <w:tc>
          <w:tcPr>
            <w:tcW w:w="9776" w:type="dxa"/>
            <w:gridSpan w:val="5"/>
          </w:tcPr>
          <w:p w:rsidR="001A2B03" w:rsidRPr="00992CFA" w:rsidRDefault="001A2B03" w:rsidP="00914D30">
            <w:pPr>
              <w:rPr>
                <w:b/>
              </w:rPr>
            </w:pPr>
            <w:r w:rsidRPr="00992CFA">
              <w:rPr>
                <w:b/>
              </w:rPr>
              <w:t>OFFICE FURNITURE</w:t>
            </w:r>
          </w:p>
        </w:tc>
      </w:tr>
      <w:tr w:rsidR="00B8505A" w:rsidTr="001A2B03">
        <w:tc>
          <w:tcPr>
            <w:tcW w:w="5234" w:type="dxa"/>
          </w:tcPr>
          <w:p w:rsidR="00B8505A" w:rsidRPr="005B1F9E" w:rsidRDefault="001A2B03" w:rsidP="00914D30">
            <w:r>
              <w:t>D</w:t>
            </w:r>
            <w:r w:rsidR="00992CFA">
              <w:t>esk and workstations compliant with AS4442?</w:t>
            </w:r>
          </w:p>
        </w:tc>
        <w:tc>
          <w:tcPr>
            <w:tcW w:w="519" w:type="dxa"/>
          </w:tcPr>
          <w:p w:rsidR="00B8505A" w:rsidRPr="005B1F9E" w:rsidRDefault="00B8505A" w:rsidP="00914D30"/>
        </w:tc>
        <w:tc>
          <w:tcPr>
            <w:tcW w:w="475" w:type="dxa"/>
          </w:tcPr>
          <w:p w:rsidR="00B8505A" w:rsidRPr="005B1F9E" w:rsidRDefault="00B8505A" w:rsidP="00914D30"/>
        </w:tc>
        <w:tc>
          <w:tcPr>
            <w:tcW w:w="571" w:type="dxa"/>
          </w:tcPr>
          <w:p w:rsidR="00B8505A" w:rsidRPr="005B1F9E" w:rsidRDefault="00B8505A" w:rsidP="00914D30"/>
        </w:tc>
        <w:tc>
          <w:tcPr>
            <w:tcW w:w="2977" w:type="dxa"/>
          </w:tcPr>
          <w:p w:rsidR="00B8505A" w:rsidRPr="005B1F9E" w:rsidRDefault="00B8505A" w:rsidP="00914D30"/>
        </w:tc>
      </w:tr>
      <w:tr w:rsidR="00B8505A" w:rsidTr="001A2B03">
        <w:tc>
          <w:tcPr>
            <w:tcW w:w="5234" w:type="dxa"/>
          </w:tcPr>
          <w:p w:rsidR="00B8505A" w:rsidRPr="005B1F9E" w:rsidRDefault="00992CFA" w:rsidP="00914D30">
            <w:r>
              <w:t>Height adjustable swivel chairs compliant with AS 4438 level 5 or 6?</w:t>
            </w:r>
          </w:p>
        </w:tc>
        <w:tc>
          <w:tcPr>
            <w:tcW w:w="519" w:type="dxa"/>
          </w:tcPr>
          <w:p w:rsidR="00B8505A" w:rsidRPr="005B1F9E" w:rsidRDefault="00B8505A" w:rsidP="00914D30"/>
        </w:tc>
        <w:tc>
          <w:tcPr>
            <w:tcW w:w="475" w:type="dxa"/>
          </w:tcPr>
          <w:p w:rsidR="00B8505A" w:rsidRPr="005B1F9E" w:rsidRDefault="00B8505A" w:rsidP="00914D30"/>
        </w:tc>
        <w:tc>
          <w:tcPr>
            <w:tcW w:w="571" w:type="dxa"/>
          </w:tcPr>
          <w:p w:rsidR="00B8505A" w:rsidRPr="005B1F9E" w:rsidRDefault="00B8505A" w:rsidP="00914D30"/>
        </w:tc>
        <w:tc>
          <w:tcPr>
            <w:tcW w:w="2977" w:type="dxa"/>
          </w:tcPr>
          <w:p w:rsidR="00B8505A" w:rsidRPr="005B1F9E" w:rsidRDefault="00B8505A" w:rsidP="00914D30"/>
        </w:tc>
      </w:tr>
      <w:tr w:rsidR="00B8505A" w:rsidTr="001A2B03">
        <w:tc>
          <w:tcPr>
            <w:tcW w:w="5234" w:type="dxa"/>
          </w:tcPr>
          <w:p w:rsidR="00B8505A" w:rsidRPr="005B1F9E" w:rsidRDefault="00992CFA" w:rsidP="00914D30">
            <w:r>
              <w:t>Fixed chairs compliant with AS 4688 level 4, 5 or 6?</w:t>
            </w:r>
          </w:p>
        </w:tc>
        <w:tc>
          <w:tcPr>
            <w:tcW w:w="519" w:type="dxa"/>
          </w:tcPr>
          <w:p w:rsidR="00B8505A" w:rsidRPr="005B1F9E" w:rsidRDefault="00B8505A" w:rsidP="00914D30"/>
        </w:tc>
        <w:tc>
          <w:tcPr>
            <w:tcW w:w="475" w:type="dxa"/>
          </w:tcPr>
          <w:p w:rsidR="00B8505A" w:rsidRPr="005B1F9E" w:rsidRDefault="00B8505A" w:rsidP="00914D30"/>
        </w:tc>
        <w:tc>
          <w:tcPr>
            <w:tcW w:w="571" w:type="dxa"/>
          </w:tcPr>
          <w:p w:rsidR="00B8505A" w:rsidRPr="005B1F9E" w:rsidRDefault="00B8505A" w:rsidP="00914D30"/>
        </w:tc>
        <w:tc>
          <w:tcPr>
            <w:tcW w:w="2977" w:type="dxa"/>
          </w:tcPr>
          <w:p w:rsidR="00B8505A" w:rsidRPr="005B1F9E" w:rsidRDefault="00B8505A" w:rsidP="00914D30"/>
        </w:tc>
      </w:tr>
      <w:tr w:rsidR="00B8505A" w:rsidTr="001A2B03">
        <w:tc>
          <w:tcPr>
            <w:tcW w:w="5234" w:type="dxa"/>
          </w:tcPr>
          <w:p w:rsidR="00B8505A" w:rsidRDefault="00992CFA" w:rsidP="00914D30">
            <w:r>
              <w:t>Supplier’s manual handling assessment provided?</w:t>
            </w:r>
          </w:p>
        </w:tc>
        <w:tc>
          <w:tcPr>
            <w:tcW w:w="519" w:type="dxa"/>
          </w:tcPr>
          <w:p w:rsidR="00B8505A" w:rsidRPr="005B1F9E" w:rsidRDefault="00B8505A" w:rsidP="00914D30"/>
        </w:tc>
        <w:tc>
          <w:tcPr>
            <w:tcW w:w="475" w:type="dxa"/>
          </w:tcPr>
          <w:p w:rsidR="00B8505A" w:rsidRPr="005B1F9E" w:rsidRDefault="00B8505A" w:rsidP="00914D30"/>
        </w:tc>
        <w:tc>
          <w:tcPr>
            <w:tcW w:w="571" w:type="dxa"/>
          </w:tcPr>
          <w:p w:rsidR="00B8505A" w:rsidRPr="005B1F9E" w:rsidRDefault="00B8505A" w:rsidP="00914D30"/>
        </w:tc>
        <w:tc>
          <w:tcPr>
            <w:tcW w:w="2977" w:type="dxa"/>
          </w:tcPr>
          <w:p w:rsidR="00B8505A" w:rsidRPr="005B1F9E" w:rsidRDefault="00B8505A" w:rsidP="00914D30"/>
        </w:tc>
      </w:tr>
      <w:tr w:rsidR="00B8505A" w:rsidTr="001A2B03">
        <w:tc>
          <w:tcPr>
            <w:tcW w:w="5234" w:type="dxa"/>
          </w:tcPr>
          <w:p w:rsidR="00B8505A" w:rsidRDefault="00992CFA" w:rsidP="00914D30">
            <w:r>
              <w:t>Consultation with WHS/worker(s) affected?</w:t>
            </w:r>
          </w:p>
        </w:tc>
        <w:tc>
          <w:tcPr>
            <w:tcW w:w="519" w:type="dxa"/>
          </w:tcPr>
          <w:p w:rsidR="00B8505A" w:rsidRPr="005B1F9E" w:rsidRDefault="00B8505A" w:rsidP="00914D30"/>
        </w:tc>
        <w:tc>
          <w:tcPr>
            <w:tcW w:w="475" w:type="dxa"/>
          </w:tcPr>
          <w:p w:rsidR="00B8505A" w:rsidRPr="005B1F9E" w:rsidRDefault="00B8505A" w:rsidP="00914D30"/>
        </w:tc>
        <w:tc>
          <w:tcPr>
            <w:tcW w:w="571" w:type="dxa"/>
          </w:tcPr>
          <w:p w:rsidR="00B8505A" w:rsidRPr="005B1F9E" w:rsidRDefault="00B8505A" w:rsidP="00914D30"/>
        </w:tc>
        <w:tc>
          <w:tcPr>
            <w:tcW w:w="2977" w:type="dxa"/>
          </w:tcPr>
          <w:p w:rsidR="00B8505A" w:rsidRPr="005B1F9E" w:rsidRDefault="00B8505A" w:rsidP="00914D30"/>
        </w:tc>
      </w:tr>
      <w:tr w:rsidR="00992CFA" w:rsidTr="00C85B89">
        <w:tc>
          <w:tcPr>
            <w:tcW w:w="9776" w:type="dxa"/>
            <w:gridSpan w:val="5"/>
          </w:tcPr>
          <w:p w:rsidR="00992CFA" w:rsidRPr="005B1F9E" w:rsidRDefault="00992CFA" w:rsidP="00914D30">
            <w:r w:rsidRPr="00992CFA">
              <w:rPr>
                <w:b/>
              </w:rPr>
              <w:t>HAZARDOUS CHEMICALS AND SUBSTANCES</w:t>
            </w:r>
          </w:p>
        </w:tc>
      </w:tr>
      <w:tr w:rsidR="00992CFA" w:rsidTr="001A2B03">
        <w:tc>
          <w:tcPr>
            <w:tcW w:w="5234" w:type="dxa"/>
          </w:tcPr>
          <w:p w:rsidR="00992CFA" w:rsidRDefault="00992CFA" w:rsidP="001A2B03">
            <w:r>
              <w:t>Current SDS supplied (less than 5 years old)?</w:t>
            </w:r>
          </w:p>
        </w:tc>
        <w:tc>
          <w:tcPr>
            <w:tcW w:w="519" w:type="dxa"/>
          </w:tcPr>
          <w:p w:rsidR="00992CFA" w:rsidRPr="005B1F9E" w:rsidRDefault="00992CFA" w:rsidP="00914D30"/>
        </w:tc>
        <w:tc>
          <w:tcPr>
            <w:tcW w:w="475" w:type="dxa"/>
          </w:tcPr>
          <w:p w:rsidR="00992CFA" w:rsidRPr="005B1F9E" w:rsidRDefault="00992CFA" w:rsidP="00914D30"/>
        </w:tc>
        <w:tc>
          <w:tcPr>
            <w:tcW w:w="571" w:type="dxa"/>
          </w:tcPr>
          <w:p w:rsidR="00992CFA" w:rsidRPr="005B1F9E" w:rsidRDefault="00992CFA" w:rsidP="00914D30"/>
        </w:tc>
        <w:tc>
          <w:tcPr>
            <w:tcW w:w="2977" w:type="dxa"/>
          </w:tcPr>
          <w:p w:rsidR="00992CFA" w:rsidRPr="005B1F9E" w:rsidRDefault="00992CFA" w:rsidP="00914D30"/>
        </w:tc>
      </w:tr>
      <w:tr w:rsidR="00992CFA" w:rsidTr="001A2B03">
        <w:tc>
          <w:tcPr>
            <w:tcW w:w="5234" w:type="dxa"/>
          </w:tcPr>
          <w:p w:rsidR="00992CFA" w:rsidRDefault="00992CFA" w:rsidP="001A2B03">
            <w:r>
              <w:t>Suitable storage available:</w:t>
            </w:r>
          </w:p>
          <w:p w:rsidR="00992CFA" w:rsidRDefault="00992CFA" w:rsidP="00992CFA">
            <w:pPr>
              <w:pStyle w:val="ListParagraph"/>
              <w:numPr>
                <w:ilvl w:val="0"/>
                <w:numId w:val="8"/>
              </w:numPr>
            </w:pPr>
            <w:r>
              <w:t>Dangerous goods storage</w:t>
            </w:r>
          </w:p>
          <w:p w:rsidR="00992CFA" w:rsidRDefault="00992CFA" w:rsidP="00992CFA">
            <w:pPr>
              <w:pStyle w:val="ListParagraph"/>
              <w:numPr>
                <w:ilvl w:val="0"/>
                <w:numId w:val="8"/>
              </w:numPr>
            </w:pPr>
            <w:r>
              <w:t>Biological storage</w:t>
            </w:r>
          </w:p>
          <w:p w:rsidR="00992CFA" w:rsidRDefault="00992CFA" w:rsidP="00992CFA">
            <w:pPr>
              <w:pStyle w:val="ListParagraph"/>
              <w:numPr>
                <w:ilvl w:val="0"/>
                <w:numId w:val="8"/>
              </w:numPr>
            </w:pPr>
            <w:r>
              <w:t>Poisons and drugs storage</w:t>
            </w:r>
          </w:p>
          <w:p w:rsidR="00992CFA" w:rsidRDefault="00992CFA" w:rsidP="00992CFA">
            <w:pPr>
              <w:pStyle w:val="ListParagraph"/>
              <w:numPr>
                <w:ilvl w:val="0"/>
                <w:numId w:val="8"/>
              </w:numPr>
            </w:pPr>
            <w:r>
              <w:t xml:space="preserve">Gas cylinder storage </w:t>
            </w:r>
          </w:p>
          <w:p w:rsidR="00992CFA" w:rsidRDefault="00992CFA" w:rsidP="00992CFA">
            <w:pPr>
              <w:pStyle w:val="ListParagraph"/>
              <w:numPr>
                <w:ilvl w:val="0"/>
                <w:numId w:val="8"/>
              </w:numPr>
            </w:pPr>
            <w:r>
              <w:t>bunding</w:t>
            </w:r>
          </w:p>
        </w:tc>
        <w:tc>
          <w:tcPr>
            <w:tcW w:w="519" w:type="dxa"/>
          </w:tcPr>
          <w:p w:rsidR="00992CFA" w:rsidRPr="005B1F9E" w:rsidRDefault="00992CFA" w:rsidP="00914D30"/>
        </w:tc>
        <w:tc>
          <w:tcPr>
            <w:tcW w:w="475" w:type="dxa"/>
          </w:tcPr>
          <w:p w:rsidR="00992CFA" w:rsidRPr="005B1F9E" w:rsidRDefault="00992CFA" w:rsidP="00914D30"/>
        </w:tc>
        <w:tc>
          <w:tcPr>
            <w:tcW w:w="571" w:type="dxa"/>
          </w:tcPr>
          <w:p w:rsidR="00992CFA" w:rsidRPr="005B1F9E" w:rsidRDefault="00992CFA" w:rsidP="00914D30"/>
        </w:tc>
        <w:tc>
          <w:tcPr>
            <w:tcW w:w="2977" w:type="dxa"/>
          </w:tcPr>
          <w:p w:rsidR="00992CFA" w:rsidRPr="005B1F9E" w:rsidRDefault="00992CFA" w:rsidP="00914D30"/>
        </w:tc>
      </w:tr>
      <w:tr w:rsidR="00992CFA" w:rsidTr="001A2B03">
        <w:tc>
          <w:tcPr>
            <w:tcW w:w="5234" w:type="dxa"/>
          </w:tcPr>
          <w:p w:rsidR="00992CFA" w:rsidRDefault="00992CFA" w:rsidP="001A2B03">
            <w:r>
              <w:t>Scheduled Carcinogens permit?</w:t>
            </w:r>
          </w:p>
        </w:tc>
        <w:tc>
          <w:tcPr>
            <w:tcW w:w="519" w:type="dxa"/>
          </w:tcPr>
          <w:p w:rsidR="00992CFA" w:rsidRPr="005B1F9E" w:rsidRDefault="00992CFA" w:rsidP="00914D30"/>
        </w:tc>
        <w:tc>
          <w:tcPr>
            <w:tcW w:w="475" w:type="dxa"/>
          </w:tcPr>
          <w:p w:rsidR="00992CFA" w:rsidRPr="005B1F9E" w:rsidRDefault="00992CFA" w:rsidP="00914D30"/>
        </w:tc>
        <w:tc>
          <w:tcPr>
            <w:tcW w:w="571" w:type="dxa"/>
          </w:tcPr>
          <w:p w:rsidR="00992CFA" w:rsidRPr="005B1F9E" w:rsidRDefault="00992CFA" w:rsidP="00914D30"/>
        </w:tc>
        <w:tc>
          <w:tcPr>
            <w:tcW w:w="2977" w:type="dxa"/>
          </w:tcPr>
          <w:p w:rsidR="00992CFA" w:rsidRPr="005B1F9E" w:rsidRDefault="00992CFA" w:rsidP="00914D30"/>
        </w:tc>
      </w:tr>
      <w:tr w:rsidR="00992CFA" w:rsidTr="001A2B03">
        <w:tc>
          <w:tcPr>
            <w:tcW w:w="5234" w:type="dxa"/>
          </w:tcPr>
          <w:p w:rsidR="00992CFA" w:rsidRDefault="00992CFA" w:rsidP="001A2B03">
            <w:r>
              <w:t>End user chemical declaration?</w:t>
            </w:r>
          </w:p>
        </w:tc>
        <w:tc>
          <w:tcPr>
            <w:tcW w:w="519" w:type="dxa"/>
          </w:tcPr>
          <w:p w:rsidR="00992CFA" w:rsidRPr="005B1F9E" w:rsidRDefault="00992CFA" w:rsidP="00914D30"/>
        </w:tc>
        <w:tc>
          <w:tcPr>
            <w:tcW w:w="475" w:type="dxa"/>
          </w:tcPr>
          <w:p w:rsidR="00992CFA" w:rsidRPr="005B1F9E" w:rsidRDefault="00992CFA" w:rsidP="00914D30"/>
        </w:tc>
        <w:tc>
          <w:tcPr>
            <w:tcW w:w="571" w:type="dxa"/>
          </w:tcPr>
          <w:p w:rsidR="00992CFA" w:rsidRPr="005B1F9E" w:rsidRDefault="00992CFA" w:rsidP="00914D30"/>
        </w:tc>
        <w:tc>
          <w:tcPr>
            <w:tcW w:w="2977" w:type="dxa"/>
          </w:tcPr>
          <w:p w:rsidR="00992CFA" w:rsidRPr="005B1F9E" w:rsidRDefault="00992CFA" w:rsidP="00914D30"/>
        </w:tc>
      </w:tr>
      <w:tr w:rsidR="00992CFA" w:rsidTr="001A2B03">
        <w:tc>
          <w:tcPr>
            <w:tcW w:w="5234" w:type="dxa"/>
          </w:tcPr>
          <w:p w:rsidR="00992CFA" w:rsidRDefault="00992CFA" w:rsidP="001A2B03">
            <w:r>
              <w:t>Workers competent/trained to use?</w:t>
            </w:r>
          </w:p>
        </w:tc>
        <w:tc>
          <w:tcPr>
            <w:tcW w:w="519" w:type="dxa"/>
          </w:tcPr>
          <w:p w:rsidR="00992CFA" w:rsidRPr="005B1F9E" w:rsidRDefault="00992CFA" w:rsidP="00914D30"/>
        </w:tc>
        <w:tc>
          <w:tcPr>
            <w:tcW w:w="475" w:type="dxa"/>
          </w:tcPr>
          <w:p w:rsidR="00992CFA" w:rsidRPr="005B1F9E" w:rsidRDefault="00992CFA" w:rsidP="00914D30"/>
        </w:tc>
        <w:tc>
          <w:tcPr>
            <w:tcW w:w="571" w:type="dxa"/>
          </w:tcPr>
          <w:p w:rsidR="00992CFA" w:rsidRPr="005B1F9E" w:rsidRDefault="00992CFA" w:rsidP="00914D30"/>
        </w:tc>
        <w:tc>
          <w:tcPr>
            <w:tcW w:w="2977" w:type="dxa"/>
          </w:tcPr>
          <w:p w:rsidR="00992CFA" w:rsidRPr="005B1F9E" w:rsidRDefault="00992CFA" w:rsidP="00914D30"/>
        </w:tc>
      </w:tr>
      <w:tr w:rsidR="00992CFA" w:rsidTr="001A2B03">
        <w:tc>
          <w:tcPr>
            <w:tcW w:w="5234" w:type="dxa"/>
          </w:tcPr>
          <w:p w:rsidR="00992CFA" w:rsidRDefault="00992CFA" w:rsidP="001A2B03">
            <w:r>
              <w:t>Suitable first aid and emergency equipment/procedures in place?</w:t>
            </w:r>
          </w:p>
        </w:tc>
        <w:tc>
          <w:tcPr>
            <w:tcW w:w="519" w:type="dxa"/>
          </w:tcPr>
          <w:p w:rsidR="00992CFA" w:rsidRPr="005B1F9E" w:rsidRDefault="00992CFA" w:rsidP="00914D30"/>
        </w:tc>
        <w:tc>
          <w:tcPr>
            <w:tcW w:w="475" w:type="dxa"/>
          </w:tcPr>
          <w:p w:rsidR="00992CFA" w:rsidRPr="005B1F9E" w:rsidRDefault="00992CFA" w:rsidP="00914D30"/>
        </w:tc>
        <w:tc>
          <w:tcPr>
            <w:tcW w:w="571" w:type="dxa"/>
          </w:tcPr>
          <w:p w:rsidR="00992CFA" w:rsidRPr="005B1F9E" w:rsidRDefault="00992CFA" w:rsidP="00914D30"/>
        </w:tc>
        <w:tc>
          <w:tcPr>
            <w:tcW w:w="2977" w:type="dxa"/>
          </w:tcPr>
          <w:p w:rsidR="00992CFA" w:rsidRPr="005B1F9E" w:rsidRDefault="00992CFA" w:rsidP="00914D30"/>
        </w:tc>
      </w:tr>
      <w:tr w:rsidR="00992CFA" w:rsidTr="001A2B03">
        <w:tc>
          <w:tcPr>
            <w:tcW w:w="5234" w:type="dxa"/>
          </w:tcPr>
          <w:p w:rsidR="00992CFA" w:rsidRDefault="00992CFA" w:rsidP="001A2B03">
            <w:r>
              <w:t>Consultation with WHS/worker(s) affected?</w:t>
            </w:r>
          </w:p>
        </w:tc>
        <w:tc>
          <w:tcPr>
            <w:tcW w:w="519" w:type="dxa"/>
          </w:tcPr>
          <w:p w:rsidR="00992CFA" w:rsidRPr="005B1F9E" w:rsidRDefault="00992CFA" w:rsidP="00914D30"/>
        </w:tc>
        <w:tc>
          <w:tcPr>
            <w:tcW w:w="475" w:type="dxa"/>
          </w:tcPr>
          <w:p w:rsidR="00992CFA" w:rsidRPr="005B1F9E" w:rsidRDefault="00992CFA" w:rsidP="00914D30"/>
        </w:tc>
        <w:tc>
          <w:tcPr>
            <w:tcW w:w="571" w:type="dxa"/>
          </w:tcPr>
          <w:p w:rsidR="00992CFA" w:rsidRPr="005B1F9E" w:rsidRDefault="00992CFA" w:rsidP="00914D30"/>
        </w:tc>
        <w:tc>
          <w:tcPr>
            <w:tcW w:w="2977" w:type="dxa"/>
          </w:tcPr>
          <w:p w:rsidR="00992CFA" w:rsidRPr="005B1F9E" w:rsidRDefault="00992CFA" w:rsidP="00914D30"/>
        </w:tc>
      </w:tr>
      <w:tr w:rsidR="00992CFA" w:rsidTr="00564B27">
        <w:tc>
          <w:tcPr>
            <w:tcW w:w="9776" w:type="dxa"/>
            <w:gridSpan w:val="5"/>
          </w:tcPr>
          <w:p w:rsidR="00992CFA" w:rsidRPr="005B1F9E" w:rsidRDefault="00992CFA" w:rsidP="00914D30">
            <w:r>
              <w:rPr>
                <w:b/>
              </w:rPr>
              <w:t>PLANT/EQUIPMENT (and ELECTRICAL)</w:t>
            </w:r>
          </w:p>
        </w:tc>
      </w:tr>
      <w:tr w:rsidR="00992CFA" w:rsidTr="001A2B03">
        <w:tc>
          <w:tcPr>
            <w:tcW w:w="5234" w:type="dxa"/>
          </w:tcPr>
          <w:p w:rsidR="00992CFA" w:rsidRDefault="00992CFA" w:rsidP="001A2B03">
            <w:r>
              <w:t xml:space="preserve"> Plant hazard assessment from manufacturer / supplier?</w:t>
            </w:r>
          </w:p>
        </w:tc>
        <w:tc>
          <w:tcPr>
            <w:tcW w:w="519" w:type="dxa"/>
          </w:tcPr>
          <w:p w:rsidR="00992CFA" w:rsidRPr="005B1F9E" w:rsidRDefault="00992CFA" w:rsidP="00914D30"/>
        </w:tc>
        <w:tc>
          <w:tcPr>
            <w:tcW w:w="475" w:type="dxa"/>
          </w:tcPr>
          <w:p w:rsidR="00992CFA" w:rsidRPr="005B1F9E" w:rsidRDefault="00992CFA" w:rsidP="00914D30"/>
        </w:tc>
        <w:tc>
          <w:tcPr>
            <w:tcW w:w="571" w:type="dxa"/>
          </w:tcPr>
          <w:p w:rsidR="00992CFA" w:rsidRPr="005B1F9E" w:rsidRDefault="00992CFA" w:rsidP="00914D30"/>
        </w:tc>
        <w:tc>
          <w:tcPr>
            <w:tcW w:w="2977" w:type="dxa"/>
          </w:tcPr>
          <w:p w:rsidR="00992CFA" w:rsidRPr="005B1F9E" w:rsidRDefault="00992CFA" w:rsidP="00914D30"/>
        </w:tc>
      </w:tr>
      <w:tr w:rsidR="00992CFA" w:rsidTr="001A2B03">
        <w:tc>
          <w:tcPr>
            <w:tcW w:w="5234" w:type="dxa"/>
          </w:tcPr>
          <w:p w:rsidR="00992CFA" w:rsidRDefault="00992CFA" w:rsidP="001A2B03">
            <w:r>
              <w:t>For registrable plant – registration of plant?</w:t>
            </w:r>
          </w:p>
        </w:tc>
        <w:tc>
          <w:tcPr>
            <w:tcW w:w="519" w:type="dxa"/>
          </w:tcPr>
          <w:p w:rsidR="00992CFA" w:rsidRPr="005B1F9E" w:rsidRDefault="00992CFA" w:rsidP="00914D30"/>
        </w:tc>
        <w:tc>
          <w:tcPr>
            <w:tcW w:w="475" w:type="dxa"/>
          </w:tcPr>
          <w:p w:rsidR="00992CFA" w:rsidRPr="005B1F9E" w:rsidRDefault="00992CFA" w:rsidP="00914D30"/>
        </w:tc>
        <w:tc>
          <w:tcPr>
            <w:tcW w:w="571" w:type="dxa"/>
          </w:tcPr>
          <w:p w:rsidR="00992CFA" w:rsidRPr="005B1F9E" w:rsidRDefault="00992CFA" w:rsidP="00914D30"/>
        </w:tc>
        <w:tc>
          <w:tcPr>
            <w:tcW w:w="2977" w:type="dxa"/>
          </w:tcPr>
          <w:p w:rsidR="00992CFA" w:rsidRPr="005B1F9E" w:rsidRDefault="00992CFA" w:rsidP="00914D30"/>
        </w:tc>
      </w:tr>
      <w:tr w:rsidR="00992CFA" w:rsidTr="001A2B03">
        <w:tc>
          <w:tcPr>
            <w:tcW w:w="5234" w:type="dxa"/>
          </w:tcPr>
          <w:p w:rsidR="00992CFA" w:rsidRDefault="00992CFA" w:rsidP="001A2B03">
            <w:r>
              <w:t xml:space="preserve">Noise less than 85 </w:t>
            </w:r>
            <w:proofErr w:type="spellStart"/>
            <w:r>
              <w:t>dBA</w:t>
            </w:r>
            <w:proofErr w:type="spellEnd"/>
            <w:r>
              <w:t>?</w:t>
            </w:r>
          </w:p>
        </w:tc>
        <w:tc>
          <w:tcPr>
            <w:tcW w:w="519" w:type="dxa"/>
          </w:tcPr>
          <w:p w:rsidR="00992CFA" w:rsidRPr="005B1F9E" w:rsidRDefault="00992CFA" w:rsidP="00914D30"/>
        </w:tc>
        <w:tc>
          <w:tcPr>
            <w:tcW w:w="475" w:type="dxa"/>
          </w:tcPr>
          <w:p w:rsidR="00992CFA" w:rsidRPr="005B1F9E" w:rsidRDefault="00992CFA" w:rsidP="00914D30"/>
        </w:tc>
        <w:tc>
          <w:tcPr>
            <w:tcW w:w="571" w:type="dxa"/>
          </w:tcPr>
          <w:p w:rsidR="00992CFA" w:rsidRPr="005B1F9E" w:rsidRDefault="00992CFA" w:rsidP="00914D30"/>
        </w:tc>
        <w:tc>
          <w:tcPr>
            <w:tcW w:w="2977" w:type="dxa"/>
          </w:tcPr>
          <w:p w:rsidR="00992CFA" w:rsidRPr="005B1F9E" w:rsidRDefault="00992CFA" w:rsidP="00914D30"/>
        </w:tc>
      </w:tr>
      <w:tr w:rsidR="00992CFA" w:rsidTr="001A2B03">
        <w:tc>
          <w:tcPr>
            <w:tcW w:w="5234" w:type="dxa"/>
          </w:tcPr>
          <w:p w:rsidR="00992CFA" w:rsidRDefault="00992CFA" w:rsidP="001A2B03">
            <w:r>
              <w:lastRenderedPageBreak/>
              <w:t>Suitable guarding/emergency stops/safety devices?</w:t>
            </w:r>
          </w:p>
        </w:tc>
        <w:tc>
          <w:tcPr>
            <w:tcW w:w="519" w:type="dxa"/>
          </w:tcPr>
          <w:p w:rsidR="00992CFA" w:rsidRPr="005B1F9E" w:rsidRDefault="00992CFA" w:rsidP="00914D30"/>
        </w:tc>
        <w:tc>
          <w:tcPr>
            <w:tcW w:w="475" w:type="dxa"/>
          </w:tcPr>
          <w:p w:rsidR="00992CFA" w:rsidRPr="005B1F9E" w:rsidRDefault="00992CFA" w:rsidP="00914D30"/>
        </w:tc>
        <w:tc>
          <w:tcPr>
            <w:tcW w:w="571" w:type="dxa"/>
          </w:tcPr>
          <w:p w:rsidR="00992CFA" w:rsidRPr="005B1F9E" w:rsidRDefault="00992CFA" w:rsidP="00914D30"/>
        </w:tc>
        <w:tc>
          <w:tcPr>
            <w:tcW w:w="2977" w:type="dxa"/>
          </w:tcPr>
          <w:p w:rsidR="00992CFA" w:rsidRPr="005B1F9E" w:rsidRDefault="00992CFA" w:rsidP="00914D30"/>
        </w:tc>
      </w:tr>
      <w:tr w:rsidR="00992CFA" w:rsidTr="001A2B03">
        <w:tc>
          <w:tcPr>
            <w:tcW w:w="5234" w:type="dxa"/>
          </w:tcPr>
          <w:p w:rsidR="00992CFA" w:rsidRDefault="00992CFA" w:rsidP="001A2B03">
            <w:r>
              <w:t>Meets relevant electrical Australian Standards?</w:t>
            </w:r>
          </w:p>
        </w:tc>
        <w:tc>
          <w:tcPr>
            <w:tcW w:w="519" w:type="dxa"/>
          </w:tcPr>
          <w:p w:rsidR="00992CFA" w:rsidRPr="005B1F9E" w:rsidRDefault="00992CFA" w:rsidP="00914D30"/>
        </w:tc>
        <w:tc>
          <w:tcPr>
            <w:tcW w:w="475" w:type="dxa"/>
          </w:tcPr>
          <w:p w:rsidR="00992CFA" w:rsidRPr="005B1F9E" w:rsidRDefault="00992CFA" w:rsidP="00914D30"/>
        </w:tc>
        <w:tc>
          <w:tcPr>
            <w:tcW w:w="571" w:type="dxa"/>
          </w:tcPr>
          <w:p w:rsidR="00992CFA" w:rsidRPr="005B1F9E" w:rsidRDefault="00992CFA" w:rsidP="00914D30"/>
        </w:tc>
        <w:tc>
          <w:tcPr>
            <w:tcW w:w="2977" w:type="dxa"/>
          </w:tcPr>
          <w:p w:rsidR="00992CFA" w:rsidRPr="005B1F9E" w:rsidRDefault="00992CFA" w:rsidP="00914D30"/>
        </w:tc>
      </w:tr>
      <w:tr w:rsidR="00992CFA" w:rsidTr="001A2B03">
        <w:tc>
          <w:tcPr>
            <w:tcW w:w="5234" w:type="dxa"/>
          </w:tcPr>
          <w:p w:rsidR="00992CFA" w:rsidRDefault="00992CFA" w:rsidP="001A2B03">
            <w:r>
              <w:t>Instruction manuals, information about safe use?</w:t>
            </w:r>
          </w:p>
        </w:tc>
        <w:tc>
          <w:tcPr>
            <w:tcW w:w="519" w:type="dxa"/>
          </w:tcPr>
          <w:p w:rsidR="00992CFA" w:rsidRPr="005B1F9E" w:rsidRDefault="00992CFA" w:rsidP="00914D30"/>
        </w:tc>
        <w:tc>
          <w:tcPr>
            <w:tcW w:w="475" w:type="dxa"/>
          </w:tcPr>
          <w:p w:rsidR="00992CFA" w:rsidRPr="005B1F9E" w:rsidRDefault="00992CFA" w:rsidP="00914D30"/>
        </w:tc>
        <w:tc>
          <w:tcPr>
            <w:tcW w:w="571" w:type="dxa"/>
          </w:tcPr>
          <w:p w:rsidR="00992CFA" w:rsidRPr="005B1F9E" w:rsidRDefault="00992CFA" w:rsidP="00914D30"/>
        </w:tc>
        <w:tc>
          <w:tcPr>
            <w:tcW w:w="2977" w:type="dxa"/>
          </w:tcPr>
          <w:p w:rsidR="00992CFA" w:rsidRPr="005B1F9E" w:rsidRDefault="00992CFA" w:rsidP="00914D30"/>
        </w:tc>
      </w:tr>
      <w:tr w:rsidR="00992CFA" w:rsidTr="001A2B03">
        <w:tc>
          <w:tcPr>
            <w:tcW w:w="5234" w:type="dxa"/>
          </w:tcPr>
          <w:p w:rsidR="00992CFA" w:rsidRDefault="00992CFA" w:rsidP="001A2B03">
            <w:r>
              <w:t>Operator licence/certificate of competency required?</w:t>
            </w:r>
          </w:p>
        </w:tc>
        <w:tc>
          <w:tcPr>
            <w:tcW w:w="519" w:type="dxa"/>
          </w:tcPr>
          <w:p w:rsidR="00992CFA" w:rsidRPr="005B1F9E" w:rsidRDefault="00992CFA" w:rsidP="00914D30"/>
        </w:tc>
        <w:tc>
          <w:tcPr>
            <w:tcW w:w="475" w:type="dxa"/>
          </w:tcPr>
          <w:p w:rsidR="00992CFA" w:rsidRPr="005B1F9E" w:rsidRDefault="00992CFA" w:rsidP="00914D30"/>
        </w:tc>
        <w:tc>
          <w:tcPr>
            <w:tcW w:w="571" w:type="dxa"/>
          </w:tcPr>
          <w:p w:rsidR="00992CFA" w:rsidRPr="005B1F9E" w:rsidRDefault="00992CFA" w:rsidP="00914D30"/>
        </w:tc>
        <w:tc>
          <w:tcPr>
            <w:tcW w:w="2977" w:type="dxa"/>
          </w:tcPr>
          <w:p w:rsidR="00992CFA" w:rsidRPr="005B1F9E" w:rsidRDefault="00992CFA" w:rsidP="00914D30"/>
        </w:tc>
      </w:tr>
      <w:tr w:rsidR="00992CFA" w:rsidTr="001A2B03">
        <w:tc>
          <w:tcPr>
            <w:tcW w:w="5234" w:type="dxa"/>
          </w:tcPr>
          <w:p w:rsidR="00992CFA" w:rsidRDefault="00992CFA" w:rsidP="001A2B03">
            <w:r>
              <w:t>Workers are competent /trained to install?</w:t>
            </w:r>
          </w:p>
        </w:tc>
        <w:tc>
          <w:tcPr>
            <w:tcW w:w="519" w:type="dxa"/>
          </w:tcPr>
          <w:p w:rsidR="00992CFA" w:rsidRPr="005B1F9E" w:rsidRDefault="00992CFA" w:rsidP="00914D30"/>
        </w:tc>
        <w:tc>
          <w:tcPr>
            <w:tcW w:w="475" w:type="dxa"/>
          </w:tcPr>
          <w:p w:rsidR="00992CFA" w:rsidRPr="005B1F9E" w:rsidRDefault="00992CFA" w:rsidP="00914D30"/>
        </w:tc>
        <w:tc>
          <w:tcPr>
            <w:tcW w:w="571" w:type="dxa"/>
          </w:tcPr>
          <w:p w:rsidR="00992CFA" w:rsidRPr="005B1F9E" w:rsidRDefault="00992CFA" w:rsidP="00914D30"/>
        </w:tc>
        <w:tc>
          <w:tcPr>
            <w:tcW w:w="2977" w:type="dxa"/>
          </w:tcPr>
          <w:p w:rsidR="00992CFA" w:rsidRPr="005B1F9E" w:rsidRDefault="00992CFA" w:rsidP="00914D30"/>
        </w:tc>
      </w:tr>
      <w:tr w:rsidR="00992CFA" w:rsidTr="001A2B03">
        <w:tc>
          <w:tcPr>
            <w:tcW w:w="5234" w:type="dxa"/>
          </w:tcPr>
          <w:p w:rsidR="00992CFA" w:rsidRDefault="00992CFA" w:rsidP="001A2B03">
            <w:r>
              <w:t xml:space="preserve">Workers are competent/trained to use? </w:t>
            </w:r>
          </w:p>
        </w:tc>
        <w:tc>
          <w:tcPr>
            <w:tcW w:w="519" w:type="dxa"/>
          </w:tcPr>
          <w:p w:rsidR="00992CFA" w:rsidRPr="005B1F9E" w:rsidRDefault="00992CFA" w:rsidP="00914D30"/>
        </w:tc>
        <w:tc>
          <w:tcPr>
            <w:tcW w:w="475" w:type="dxa"/>
          </w:tcPr>
          <w:p w:rsidR="00992CFA" w:rsidRPr="005B1F9E" w:rsidRDefault="00992CFA" w:rsidP="00914D30"/>
        </w:tc>
        <w:tc>
          <w:tcPr>
            <w:tcW w:w="571" w:type="dxa"/>
          </w:tcPr>
          <w:p w:rsidR="00992CFA" w:rsidRPr="005B1F9E" w:rsidRDefault="00992CFA" w:rsidP="00914D30"/>
        </w:tc>
        <w:tc>
          <w:tcPr>
            <w:tcW w:w="2977" w:type="dxa"/>
          </w:tcPr>
          <w:p w:rsidR="00992CFA" w:rsidRPr="005B1F9E" w:rsidRDefault="00992CFA" w:rsidP="00914D30"/>
        </w:tc>
      </w:tr>
      <w:tr w:rsidR="00992CFA" w:rsidTr="001A2B03">
        <w:tc>
          <w:tcPr>
            <w:tcW w:w="5234" w:type="dxa"/>
          </w:tcPr>
          <w:p w:rsidR="00992CFA" w:rsidRDefault="00992CFA" w:rsidP="001A2B03">
            <w:r>
              <w:t>Workers are competent/trained to maintain?</w:t>
            </w:r>
          </w:p>
        </w:tc>
        <w:tc>
          <w:tcPr>
            <w:tcW w:w="519" w:type="dxa"/>
          </w:tcPr>
          <w:p w:rsidR="00992CFA" w:rsidRPr="005B1F9E" w:rsidRDefault="00992CFA" w:rsidP="00914D30"/>
        </w:tc>
        <w:tc>
          <w:tcPr>
            <w:tcW w:w="475" w:type="dxa"/>
          </w:tcPr>
          <w:p w:rsidR="00992CFA" w:rsidRPr="005B1F9E" w:rsidRDefault="00992CFA" w:rsidP="00914D30"/>
        </w:tc>
        <w:tc>
          <w:tcPr>
            <w:tcW w:w="571" w:type="dxa"/>
          </w:tcPr>
          <w:p w:rsidR="00992CFA" w:rsidRPr="005B1F9E" w:rsidRDefault="00992CFA" w:rsidP="00914D30"/>
        </w:tc>
        <w:tc>
          <w:tcPr>
            <w:tcW w:w="2977" w:type="dxa"/>
          </w:tcPr>
          <w:p w:rsidR="00992CFA" w:rsidRPr="005B1F9E" w:rsidRDefault="00992CFA" w:rsidP="00914D30"/>
        </w:tc>
      </w:tr>
      <w:tr w:rsidR="00992CFA" w:rsidTr="001A2B03">
        <w:tc>
          <w:tcPr>
            <w:tcW w:w="5234" w:type="dxa"/>
          </w:tcPr>
          <w:p w:rsidR="00992CFA" w:rsidRDefault="00992CFA" w:rsidP="001A2B03">
            <w:r>
              <w:t>Consultation with WHS/workers affected?</w:t>
            </w:r>
          </w:p>
        </w:tc>
        <w:tc>
          <w:tcPr>
            <w:tcW w:w="519" w:type="dxa"/>
          </w:tcPr>
          <w:p w:rsidR="00992CFA" w:rsidRPr="005B1F9E" w:rsidRDefault="00992CFA" w:rsidP="00914D30"/>
        </w:tc>
        <w:tc>
          <w:tcPr>
            <w:tcW w:w="475" w:type="dxa"/>
          </w:tcPr>
          <w:p w:rsidR="00992CFA" w:rsidRPr="005B1F9E" w:rsidRDefault="00992CFA" w:rsidP="00914D30"/>
        </w:tc>
        <w:tc>
          <w:tcPr>
            <w:tcW w:w="571" w:type="dxa"/>
          </w:tcPr>
          <w:p w:rsidR="00992CFA" w:rsidRPr="005B1F9E" w:rsidRDefault="00992CFA" w:rsidP="00914D30"/>
        </w:tc>
        <w:tc>
          <w:tcPr>
            <w:tcW w:w="2977" w:type="dxa"/>
          </w:tcPr>
          <w:p w:rsidR="00992CFA" w:rsidRPr="005B1F9E" w:rsidRDefault="00992CFA" w:rsidP="00914D30"/>
        </w:tc>
      </w:tr>
      <w:tr w:rsidR="00992CFA" w:rsidTr="00165DF6">
        <w:tc>
          <w:tcPr>
            <w:tcW w:w="9776" w:type="dxa"/>
            <w:gridSpan w:val="5"/>
          </w:tcPr>
          <w:p w:rsidR="00992CFA" w:rsidRPr="005B1F9E" w:rsidRDefault="00992CFA" w:rsidP="00914D30">
            <w:r w:rsidRPr="00992CFA">
              <w:rPr>
                <w:b/>
              </w:rPr>
              <w:t>OTHER:</w:t>
            </w:r>
          </w:p>
        </w:tc>
      </w:tr>
      <w:tr w:rsidR="00992CFA" w:rsidTr="001A2B03">
        <w:tc>
          <w:tcPr>
            <w:tcW w:w="5234" w:type="dxa"/>
          </w:tcPr>
          <w:p w:rsidR="00992CFA" w:rsidRDefault="00992CFA" w:rsidP="001A2B03"/>
        </w:tc>
        <w:tc>
          <w:tcPr>
            <w:tcW w:w="519" w:type="dxa"/>
          </w:tcPr>
          <w:p w:rsidR="00992CFA" w:rsidRPr="005B1F9E" w:rsidRDefault="00992CFA" w:rsidP="00914D30"/>
        </w:tc>
        <w:tc>
          <w:tcPr>
            <w:tcW w:w="475" w:type="dxa"/>
          </w:tcPr>
          <w:p w:rsidR="00992CFA" w:rsidRPr="005B1F9E" w:rsidRDefault="00992CFA" w:rsidP="00914D30"/>
        </w:tc>
        <w:tc>
          <w:tcPr>
            <w:tcW w:w="571" w:type="dxa"/>
          </w:tcPr>
          <w:p w:rsidR="00992CFA" w:rsidRPr="005B1F9E" w:rsidRDefault="00992CFA" w:rsidP="00914D30"/>
        </w:tc>
        <w:tc>
          <w:tcPr>
            <w:tcW w:w="2977" w:type="dxa"/>
          </w:tcPr>
          <w:p w:rsidR="00992CFA" w:rsidRPr="005B1F9E" w:rsidRDefault="00992CFA" w:rsidP="00914D30"/>
        </w:tc>
      </w:tr>
      <w:tr w:rsidR="00992CFA" w:rsidTr="001A2B03">
        <w:tc>
          <w:tcPr>
            <w:tcW w:w="5234" w:type="dxa"/>
          </w:tcPr>
          <w:p w:rsidR="00992CFA" w:rsidRDefault="00992CFA" w:rsidP="001A2B03"/>
        </w:tc>
        <w:tc>
          <w:tcPr>
            <w:tcW w:w="519" w:type="dxa"/>
          </w:tcPr>
          <w:p w:rsidR="00992CFA" w:rsidRPr="005B1F9E" w:rsidRDefault="00992CFA" w:rsidP="00914D30"/>
        </w:tc>
        <w:tc>
          <w:tcPr>
            <w:tcW w:w="475" w:type="dxa"/>
          </w:tcPr>
          <w:p w:rsidR="00992CFA" w:rsidRPr="005B1F9E" w:rsidRDefault="00992CFA" w:rsidP="00914D30"/>
        </w:tc>
        <w:tc>
          <w:tcPr>
            <w:tcW w:w="571" w:type="dxa"/>
          </w:tcPr>
          <w:p w:rsidR="00992CFA" w:rsidRPr="005B1F9E" w:rsidRDefault="00992CFA" w:rsidP="00914D30"/>
        </w:tc>
        <w:tc>
          <w:tcPr>
            <w:tcW w:w="2977" w:type="dxa"/>
          </w:tcPr>
          <w:p w:rsidR="00992CFA" w:rsidRPr="005B1F9E" w:rsidRDefault="00992CFA" w:rsidP="00914D30"/>
        </w:tc>
      </w:tr>
    </w:tbl>
    <w:p w:rsidR="00831290" w:rsidRDefault="00831290" w:rsidP="00914D30">
      <w:pPr>
        <w:rPr>
          <w:u w:val="single"/>
        </w:rPr>
      </w:pPr>
    </w:p>
    <w:p w:rsidR="00CC1140" w:rsidRDefault="00CC1140" w:rsidP="00914D30">
      <w:pPr>
        <w:rPr>
          <w:u w:val="single"/>
        </w:rPr>
      </w:pPr>
    </w:p>
    <w:p w:rsidR="00B0300A" w:rsidRDefault="00B0300A" w:rsidP="00914D30">
      <w:r w:rsidRPr="00B0300A">
        <w:t>Risk Assessment to be completed</w:t>
      </w:r>
      <w:r>
        <w:t xml:space="preserve"> when item installed and commissioned?           Yes          No</w:t>
      </w:r>
    </w:p>
    <w:p w:rsidR="00AA7635" w:rsidRPr="00B0300A" w:rsidRDefault="00B0300A" w:rsidP="00914D30">
      <w:r>
        <w:t xml:space="preserve">Appropriate Register’s updated?                                                                                      Yes         No     </w:t>
      </w:r>
    </w:p>
    <w:p w:rsidR="00085A19" w:rsidRPr="00914D30" w:rsidRDefault="00085A19" w:rsidP="00597334">
      <w:pPr>
        <w:tabs>
          <w:tab w:val="num" w:pos="720"/>
        </w:tabs>
        <w:spacing w:after="0" w:line="240" w:lineRule="auto"/>
        <w:ind w:left="-360"/>
        <w:jc w:val="center"/>
        <w:rPr>
          <w:u w:val="single"/>
        </w:rPr>
      </w:pPr>
    </w:p>
    <w:sectPr w:rsidR="00085A19" w:rsidRPr="00914D30" w:rsidSect="00597334">
      <w:headerReference w:type="default" r:id="rId7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28C" w:rsidRDefault="009E428C" w:rsidP="009E428C">
      <w:pPr>
        <w:spacing w:after="0" w:line="240" w:lineRule="auto"/>
      </w:pPr>
      <w:r>
        <w:separator/>
      </w:r>
    </w:p>
  </w:endnote>
  <w:endnote w:type="continuationSeparator" w:id="0">
    <w:p w:rsidR="009E428C" w:rsidRDefault="009E428C" w:rsidP="009E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28C" w:rsidRDefault="009E428C" w:rsidP="009E428C">
      <w:pPr>
        <w:spacing w:after="0" w:line="240" w:lineRule="auto"/>
      </w:pPr>
      <w:r>
        <w:separator/>
      </w:r>
    </w:p>
  </w:footnote>
  <w:footnote w:type="continuationSeparator" w:id="0">
    <w:p w:rsidR="009E428C" w:rsidRDefault="009E428C" w:rsidP="009E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F00" w:rsidRDefault="002E6F00" w:rsidP="002E6F00">
    <w:pPr>
      <w:ind w:right="98"/>
      <w:rPr>
        <w:rFonts w:ascii="Arial" w:hAnsi="Arial" w:cs="Arial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80465A" wp14:editId="1317BAA6">
              <wp:simplePos x="0" y="0"/>
              <wp:positionH relativeFrom="column">
                <wp:posOffset>-114300</wp:posOffset>
              </wp:positionH>
              <wp:positionV relativeFrom="paragraph">
                <wp:posOffset>-24130</wp:posOffset>
              </wp:positionV>
              <wp:extent cx="773430" cy="457200"/>
              <wp:effectExtent l="0" t="0" r="508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43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F00" w:rsidRDefault="002E6F00" w:rsidP="002E6F00">
                          <w:r w:rsidRPr="00F11EE3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73047120" wp14:editId="0C74C6B3">
                                <wp:extent cx="592455" cy="431800"/>
                                <wp:effectExtent l="0" t="0" r="0" b="635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2455" cy="431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0465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9pt;margin-top:-1.9pt;width:60.9pt;height:3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fwPfgIAAAwFAAAOAAAAZHJzL2Uyb0RvYy54bWysVNuO2yAQfa/Uf0C8Z21nnU1sxVntpakq&#10;bS/Sbj+AGByjYgYBG3tb9d874CSb7UWqqvoBAzMcZuacYXk5dIrshHUSdEWzs5QSoWvgUm8r+vlh&#10;PVlQ4jzTnCnQoqJPwtHL1etXy96UYgotKC4sQRDtyt5UtPXelEni6lZ0zJ2BERqNDdiOeVzabcIt&#10;6xG9U8k0TS+SHiw3FmrhHO7ejka6ivhNI2r/sWmc8ERVFGPzcbRx3IQxWS1ZubXMtLLeh8H+IYqO&#10;SY2XHqFumWfk0cpfoDpZW3DQ+LMaugSaRtYi5oDZZOlP2dy3zIiYCxbHmWOZ3P+DrT/sPlkieUVn&#10;lGjWIUUPYvDkGgYyC9XpjSvR6d6gmx9wG1mOmTpzB/UXRzTctExvxZW10LeCcYwuCyeTk6Mjjgsg&#10;m/49cLyGPXqIQENju1A6LAZBdGTp6chMCKXGzfn8PD9HS42mfDZH5uMNrDwcNtb5twI6EiYVtUh8&#10;BGe7O+dDMKw8uIS7HCjJ11KpuLDbzY2yZMdQJOv47dFfuCkdnDWEYyPiuIMx4h3BFqKNpH8rsmme&#10;Xk+LyfpiMZ/k63w2KebpYpJmxXVxkeZFfrv+HgLM8rKVnAt9J7U4CDDL/47gfSuM0okSJH1Fi9l0&#10;NjL0xyTT+P0uyU567Eclu4oujk6sDLy+0RzTZqVnUo3z5GX4scpYg8M/ViWqIBA/SsAPmwFRgjQ2&#10;wJ9QDxaQL6QWHxGctGC/UtJjQ1ZU44tBiXqnUVFFluehf+MiKoASe2rZnFqYrhGoop6ScXrjx55/&#10;NFZuW7xn1LCGK1RhI6NCnmPaaxdbLqayfx5CT5+uo9fzI7b6AQAA//8DAFBLAwQUAAYACAAAACEA&#10;WKh1ltwAAAAJAQAADwAAAGRycy9kb3ducmV2LnhtbEyPwU7DMBBE70j8g7VI3FqnRa2iEKeqQD1V&#10;PVAqcXXtJY6I1yF2W/P3bE5wm9GOZufVm+x7ccUxdoEULOYFCCQTbEetgtP7blaCiEmT1X0gVPCD&#10;ETbN/V2tKxtu9IbXY2oFl1CstAKX0lBJGY1Dr+M8DEh8+wyj14nt2Eo76huX+14ui2Itve6IPzg9&#10;4ItD83W8eAXf+HrYfqxOxuzyan8wzu7LbJV6fMjbZxAJc/oLwzSfp0PDm87hQjaKXsFsUTJLYvHE&#10;CFOgmMRZwbpcgmxq+Z+g+QUAAP//AwBQSwECLQAUAAYACAAAACEAtoM4kv4AAADhAQAAEwAAAAAA&#10;AAAAAAAAAAAAAAAAW0NvbnRlbnRfVHlwZXNdLnhtbFBLAQItABQABgAIAAAAIQA4/SH/1gAAAJQB&#10;AAALAAAAAAAAAAAAAAAAAC8BAABfcmVscy8ucmVsc1BLAQItABQABgAIAAAAIQDz9fwPfgIAAAwF&#10;AAAOAAAAAAAAAAAAAAAAAC4CAABkcnMvZTJvRG9jLnhtbFBLAQItABQABgAIAAAAIQBYqHWW3AAA&#10;AAkBAAAPAAAAAAAAAAAAAAAAANgEAABkcnMvZG93bnJldi54bWxQSwUGAAAAAAQABADzAAAA4QUA&#10;AAAA&#10;" stroked="f">
              <v:textbox>
                <w:txbxContent>
                  <w:p w:rsidR="002E6F00" w:rsidRDefault="002E6F00" w:rsidP="002E6F00">
                    <w:r w:rsidRPr="00F11EE3">
                      <w:rPr>
                        <w:noProof/>
                        <w:lang w:eastAsia="en-AU"/>
                      </w:rPr>
                      <w:drawing>
                        <wp:inline distT="0" distB="0" distL="0" distR="0" wp14:anchorId="73047120" wp14:editId="0C74C6B3">
                          <wp:extent cx="592455" cy="431800"/>
                          <wp:effectExtent l="0" t="0" r="0" b="635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2455" cy="431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E6F00" w:rsidRPr="00031F28" w:rsidRDefault="002E6F00" w:rsidP="002E6F00">
    <w:pPr>
      <w:tabs>
        <w:tab w:val="left" w:pos="1080"/>
      </w:tabs>
      <w:rPr>
        <w:rFonts w:ascii="Arial" w:hAnsi="Arial" w:cs="Arial"/>
        <w:color w:val="999999"/>
      </w:rPr>
    </w:pPr>
    <w:r>
      <w:rPr>
        <w:rFonts w:ascii="Arial" w:hAnsi="Arial" w:cs="Arial"/>
      </w:rPr>
      <w:tab/>
    </w:r>
    <w:r w:rsidRPr="008B2B64">
      <w:rPr>
        <w:rFonts w:ascii="Arial" w:hAnsi="Arial" w:cs="Arial"/>
        <w:b/>
        <w:color w:val="999999"/>
      </w:rPr>
      <w:t>Catholic Safety, Health &amp; Welfare South Australia</w:t>
    </w:r>
  </w:p>
  <w:tbl>
    <w:tblPr>
      <w:tblW w:w="5436" w:type="pct"/>
      <w:tblInd w:w="-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2476"/>
      <w:gridCol w:w="4466"/>
      <w:gridCol w:w="2838"/>
    </w:tblGrid>
    <w:tr w:rsidR="002E6F00" w:rsidRPr="00830383" w:rsidTr="00597334">
      <w:trPr>
        <w:trHeight w:val="314"/>
      </w:trPr>
      <w:tc>
        <w:tcPr>
          <w:tcW w:w="5000" w:type="pct"/>
          <w:gridSpan w:val="3"/>
          <w:vAlign w:val="center"/>
        </w:tcPr>
        <w:p w:rsidR="002E6F00" w:rsidRPr="004975BD" w:rsidRDefault="002E6F00" w:rsidP="002E6F00">
          <w:pPr>
            <w:spacing w:after="0" w:line="240" w:lineRule="auto"/>
            <w:ind w:right="96"/>
            <w:jc w:val="center"/>
            <w:rPr>
              <w:rFonts w:ascii="Arial" w:hAnsi="Arial" w:cs="Arial"/>
              <w:b/>
              <w:sz w:val="40"/>
              <w:szCs w:val="40"/>
            </w:rPr>
          </w:pPr>
          <w:r w:rsidRPr="004975BD">
            <w:rPr>
              <w:rFonts w:ascii="Arial" w:hAnsi="Arial" w:cs="Arial"/>
              <w:b/>
              <w:sz w:val="40"/>
              <w:szCs w:val="40"/>
            </w:rPr>
            <w:t>CATHOLIC CHURCH SAFETY MANUAL</w:t>
          </w:r>
        </w:p>
      </w:tc>
    </w:tr>
    <w:tr w:rsidR="002E6F00" w:rsidRPr="00830383" w:rsidTr="00597334">
      <w:trPr>
        <w:trHeight w:val="266"/>
      </w:trPr>
      <w:tc>
        <w:tcPr>
          <w:tcW w:w="1266" w:type="pct"/>
        </w:tcPr>
        <w:p w:rsidR="002E6F00" w:rsidRPr="00244BBD" w:rsidRDefault="002E6F00" w:rsidP="002E6F00">
          <w:pPr>
            <w:spacing w:after="0" w:line="240" w:lineRule="auto"/>
            <w:rPr>
              <w:rFonts w:ascii="Arial" w:hAnsi="Arial" w:cs="Arial"/>
              <w:b/>
            </w:rPr>
          </w:pPr>
          <w:r w:rsidRPr="00244BBD">
            <w:rPr>
              <w:rFonts w:ascii="Arial" w:hAnsi="Arial" w:cs="Arial"/>
              <w:b/>
            </w:rPr>
            <w:t xml:space="preserve">Approved: </w:t>
          </w:r>
          <w:r>
            <w:rPr>
              <w:rFonts w:ascii="Arial" w:hAnsi="Arial" w:cs="Arial"/>
              <w:b/>
            </w:rPr>
            <w:t>Jan 2019</w:t>
          </w:r>
        </w:p>
      </w:tc>
      <w:tc>
        <w:tcPr>
          <w:tcW w:w="2283" w:type="pct"/>
          <w:vAlign w:val="center"/>
        </w:tcPr>
        <w:p w:rsidR="002E6F00" w:rsidRPr="00B31562" w:rsidRDefault="002E6F00" w:rsidP="002E6F00">
          <w:pPr>
            <w:spacing w:after="0" w:line="24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Review: 2021</w:t>
          </w:r>
        </w:p>
      </w:tc>
      <w:tc>
        <w:tcPr>
          <w:tcW w:w="1451" w:type="pct"/>
          <w:vAlign w:val="center"/>
        </w:tcPr>
        <w:p w:rsidR="002E6F00" w:rsidRPr="00244BBD" w:rsidRDefault="002E6F00" w:rsidP="002E6F00">
          <w:pPr>
            <w:spacing w:after="0" w:line="240" w:lineRule="auto"/>
            <w:jc w:val="right"/>
            <w:rPr>
              <w:rFonts w:ascii="Arial" w:hAnsi="Arial" w:cs="Arial"/>
              <w:b/>
            </w:rPr>
          </w:pPr>
          <w:r w:rsidRPr="00244BBD">
            <w:rPr>
              <w:rStyle w:val="PageNumber"/>
              <w:rFonts w:ascii="Arial" w:hAnsi="Arial" w:cs="Arial"/>
              <w:b/>
            </w:rPr>
            <w:t xml:space="preserve">Page </w:t>
          </w:r>
          <w:r w:rsidRPr="00401A15">
            <w:rPr>
              <w:rStyle w:val="PageNumber"/>
              <w:rFonts w:ascii="Arial" w:hAnsi="Arial" w:cs="Arial"/>
              <w:b/>
            </w:rPr>
            <w:fldChar w:fldCharType="begin"/>
          </w:r>
          <w:r w:rsidRPr="00401A15">
            <w:rPr>
              <w:rStyle w:val="PageNumber"/>
              <w:rFonts w:ascii="Arial" w:hAnsi="Arial" w:cs="Arial"/>
              <w:b/>
            </w:rPr>
            <w:instrText xml:space="preserve"> PAGE   \* MERGEFORMAT </w:instrText>
          </w:r>
          <w:r w:rsidRPr="00401A15">
            <w:rPr>
              <w:rStyle w:val="PageNumber"/>
              <w:rFonts w:ascii="Arial" w:hAnsi="Arial" w:cs="Arial"/>
              <w:b/>
            </w:rPr>
            <w:fldChar w:fldCharType="separate"/>
          </w:r>
          <w:r w:rsidR="00597334">
            <w:rPr>
              <w:rStyle w:val="PageNumber"/>
              <w:rFonts w:ascii="Arial" w:hAnsi="Arial" w:cs="Arial"/>
              <w:b/>
              <w:noProof/>
            </w:rPr>
            <w:t>2</w:t>
          </w:r>
          <w:r w:rsidRPr="00401A15">
            <w:rPr>
              <w:rStyle w:val="PageNumber"/>
              <w:rFonts w:ascii="Arial" w:hAnsi="Arial" w:cs="Arial"/>
              <w:b/>
              <w:noProof/>
            </w:rPr>
            <w:fldChar w:fldCharType="end"/>
          </w:r>
          <w:r>
            <w:rPr>
              <w:rStyle w:val="PageNumber"/>
              <w:rFonts w:ascii="Arial" w:hAnsi="Arial" w:cs="Arial"/>
              <w:b/>
            </w:rPr>
            <w:t xml:space="preserve"> of </w:t>
          </w:r>
          <w:r>
            <w:rPr>
              <w:rStyle w:val="PageNumber"/>
              <w:rFonts w:ascii="Arial" w:hAnsi="Arial" w:cs="Arial"/>
              <w:b/>
            </w:rPr>
            <w:fldChar w:fldCharType="begin"/>
          </w:r>
          <w:r>
            <w:rPr>
              <w:rStyle w:val="PageNumber"/>
              <w:rFonts w:ascii="Arial" w:hAnsi="Arial" w:cs="Arial"/>
              <w:b/>
            </w:rPr>
            <w:instrText xml:space="preserve"> DOCPROPERTY  Pages  \* MERGEFORMAT </w:instrText>
          </w:r>
          <w:r>
            <w:rPr>
              <w:rStyle w:val="PageNumber"/>
              <w:rFonts w:ascii="Arial" w:hAnsi="Arial" w:cs="Arial"/>
              <w:b/>
            </w:rPr>
            <w:fldChar w:fldCharType="separate"/>
          </w:r>
          <w:r w:rsidR="00597334">
            <w:rPr>
              <w:rStyle w:val="PageNumber"/>
              <w:rFonts w:ascii="Arial" w:hAnsi="Arial" w:cs="Arial"/>
              <w:b/>
            </w:rPr>
            <w:t>2</w:t>
          </w:r>
          <w:r>
            <w:rPr>
              <w:rStyle w:val="PageNumber"/>
              <w:rFonts w:ascii="Arial" w:hAnsi="Arial" w:cs="Arial"/>
              <w:b/>
            </w:rPr>
            <w:fldChar w:fldCharType="end"/>
          </w:r>
        </w:p>
      </w:tc>
    </w:tr>
  </w:tbl>
  <w:p w:rsidR="009E428C" w:rsidRDefault="009E42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B2759"/>
    <w:multiLevelType w:val="hybridMultilevel"/>
    <w:tmpl w:val="8C1ED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94BE6"/>
    <w:multiLevelType w:val="hybridMultilevel"/>
    <w:tmpl w:val="E0A48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E39E4"/>
    <w:multiLevelType w:val="hybridMultilevel"/>
    <w:tmpl w:val="26FE5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96FB8"/>
    <w:multiLevelType w:val="hybridMultilevel"/>
    <w:tmpl w:val="8B1AD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D324C"/>
    <w:multiLevelType w:val="hybridMultilevel"/>
    <w:tmpl w:val="9D2E7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A0B9E"/>
    <w:multiLevelType w:val="hybridMultilevel"/>
    <w:tmpl w:val="A4642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6306F"/>
    <w:multiLevelType w:val="hybridMultilevel"/>
    <w:tmpl w:val="8822F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C7217"/>
    <w:multiLevelType w:val="hybridMultilevel"/>
    <w:tmpl w:val="5B3C7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30"/>
    <w:rsid w:val="00071313"/>
    <w:rsid w:val="00085A19"/>
    <w:rsid w:val="000E74EF"/>
    <w:rsid w:val="001A2B03"/>
    <w:rsid w:val="002E6F00"/>
    <w:rsid w:val="0040163C"/>
    <w:rsid w:val="00597334"/>
    <w:rsid w:val="005B1F9E"/>
    <w:rsid w:val="006163C9"/>
    <w:rsid w:val="007E5E5E"/>
    <w:rsid w:val="00831290"/>
    <w:rsid w:val="00914D30"/>
    <w:rsid w:val="00932E38"/>
    <w:rsid w:val="00992CFA"/>
    <w:rsid w:val="009A377A"/>
    <w:rsid w:val="009E428C"/>
    <w:rsid w:val="00A506BD"/>
    <w:rsid w:val="00A72EA8"/>
    <w:rsid w:val="00AA7635"/>
    <w:rsid w:val="00B0300A"/>
    <w:rsid w:val="00B8505A"/>
    <w:rsid w:val="00BA2555"/>
    <w:rsid w:val="00CA7ABF"/>
    <w:rsid w:val="00CC1140"/>
    <w:rsid w:val="00D776B7"/>
    <w:rsid w:val="00E3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9E46A6D-083E-477D-A2B9-BDDD3B62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1313"/>
    <w:pPr>
      <w:ind w:left="720"/>
      <w:contextualSpacing/>
    </w:pPr>
  </w:style>
  <w:style w:type="paragraph" w:styleId="Header">
    <w:name w:val="header"/>
    <w:aliases w:val="toc,9"/>
    <w:basedOn w:val="Normal"/>
    <w:link w:val="HeaderChar"/>
    <w:unhideWhenUsed/>
    <w:rsid w:val="009E4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toc Char,9 Char"/>
    <w:basedOn w:val="DefaultParagraphFont"/>
    <w:link w:val="Header"/>
    <w:rsid w:val="009E428C"/>
  </w:style>
  <w:style w:type="paragraph" w:styleId="Footer">
    <w:name w:val="footer"/>
    <w:basedOn w:val="Normal"/>
    <w:link w:val="FooterChar"/>
    <w:uiPriority w:val="99"/>
    <w:unhideWhenUsed/>
    <w:rsid w:val="009E4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28C"/>
  </w:style>
  <w:style w:type="paragraph" w:styleId="BalloonText">
    <w:name w:val="Balloon Text"/>
    <w:basedOn w:val="Normal"/>
    <w:link w:val="BalloonTextChar"/>
    <w:uiPriority w:val="99"/>
    <w:semiHidden/>
    <w:unhideWhenUsed/>
    <w:rsid w:val="009E4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28C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2E6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Centacare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Ryan</dc:creator>
  <cp:keywords/>
  <dc:description/>
  <cp:lastModifiedBy>Chris Donnelly</cp:lastModifiedBy>
  <cp:revision>4</cp:revision>
  <cp:lastPrinted>2018-10-05T01:01:00Z</cp:lastPrinted>
  <dcterms:created xsi:type="dcterms:W3CDTF">2019-01-03T04:50:00Z</dcterms:created>
  <dcterms:modified xsi:type="dcterms:W3CDTF">2019-01-06T22:27:00Z</dcterms:modified>
</cp:coreProperties>
</file>