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BD" w:rsidRDefault="004975BD" w:rsidP="001C7AAF">
      <w:pPr>
        <w:pStyle w:val="Caption"/>
        <w:ind w:left="0"/>
      </w:pPr>
      <w:bookmarkStart w:id="0" w:name="_GoBack"/>
      <w:bookmarkEnd w:id="0"/>
    </w:p>
    <w:p w:rsidR="001C7AAF" w:rsidRPr="004975BD" w:rsidRDefault="001C7AAF" w:rsidP="001C7AAF">
      <w:pPr>
        <w:pStyle w:val="Caption"/>
        <w:ind w:left="0"/>
        <w:rPr>
          <w:sz w:val="32"/>
        </w:rPr>
      </w:pPr>
      <w:r w:rsidRPr="004975BD">
        <w:rPr>
          <w:sz w:val="32"/>
        </w:rPr>
        <w:t xml:space="preserve">VEHICLE MAINTENANCE CHECKLIST  </w:t>
      </w:r>
    </w:p>
    <w:p w:rsidR="004975BD" w:rsidRPr="004975BD" w:rsidRDefault="004975BD" w:rsidP="004975BD">
      <w:pPr>
        <w:rPr>
          <w:lang w:val="fr-MC"/>
        </w:rPr>
      </w:pPr>
    </w:p>
    <w:p w:rsidR="00941DA0" w:rsidRDefault="001C7AAF" w:rsidP="001C7AAF">
      <w:pPr>
        <w:jc w:val="both"/>
        <w:rPr>
          <w:rFonts w:ascii="Arial" w:hAnsi="Arial" w:cs="Arial"/>
          <w:b/>
          <w:sz w:val="16"/>
          <w:szCs w:val="16"/>
        </w:rPr>
      </w:pPr>
      <w:bookmarkStart w:id="1" w:name="OLE_LINK1"/>
      <w:r w:rsidRPr="00942B36">
        <w:rPr>
          <w:rFonts w:ascii="Arial" w:hAnsi="Arial" w:cs="Arial"/>
          <w:b/>
          <w:sz w:val="16"/>
          <w:szCs w:val="16"/>
        </w:rPr>
        <w:t xml:space="preserve">As the custodian of a </w:t>
      </w:r>
      <w:proofErr w:type="spellStart"/>
      <w:r w:rsidRPr="00942B36">
        <w:rPr>
          <w:rFonts w:ascii="Arial" w:hAnsi="Arial" w:cs="Arial"/>
          <w:b/>
          <w:sz w:val="16"/>
          <w:szCs w:val="16"/>
        </w:rPr>
        <w:t>CarCenta</w:t>
      </w:r>
      <w:proofErr w:type="spellEnd"/>
      <w:r w:rsidRPr="00942B36">
        <w:rPr>
          <w:rFonts w:ascii="Arial" w:hAnsi="Arial" w:cs="Arial"/>
          <w:b/>
          <w:sz w:val="16"/>
          <w:szCs w:val="16"/>
        </w:rPr>
        <w:t xml:space="preserve"> vehicle, it is your responsibility to ensure your vehicle is corr</w:t>
      </w:r>
      <w:r w:rsidR="00941DA0">
        <w:rPr>
          <w:rFonts w:ascii="Arial" w:hAnsi="Arial" w:cs="Arial"/>
          <w:b/>
          <w:sz w:val="16"/>
          <w:szCs w:val="16"/>
        </w:rPr>
        <w:t>ectly maintained and roadworthy.</w:t>
      </w:r>
    </w:p>
    <w:p w:rsidR="001C7AAF" w:rsidRPr="00942B36" w:rsidRDefault="001C7AAF" w:rsidP="001C7AAF">
      <w:pPr>
        <w:jc w:val="both"/>
        <w:rPr>
          <w:rFonts w:ascii="Arial" w:hAnsi="Arial" w:cs="Arial"/>
          <w:b/>
          <w:sz w:val="16"/>
          <w:szCs w:val="16"/>
        </w:rPr>
      </w:pPr>
      <w:r w:rsidRPr="00942B36">
        <w:rPr>
          <w:rFonts w:ascii="Arial" w:hAnsi="Arial" w:cs="Arial"/>
          <w:b/>
          <w:sz w:val="16"/>
          <w:szCs w:val="16"/>
        </w:rPr>
        <w:t>Please date and sign quarterly (</w:t>
      </w:r>
      <w:proofErr w:type="spellStart"/>
      <w:r w:rsidRPr="00942B36">
        <w:rPr>
          <w:rFonts w:ascii="Arial" w:hAnsi="Arial" w:cs="Arial"/>
          <w:b/>
          <w:sz w:val="16"/>
          <w:szCs w:val="16"/>
        </w:rPr>
        <w:t>ie</w:t>
      </w:r>
      <w:proofErr w:type="spellEnd"/>
      <w:r w:rsidRPr="00942B36">
        <w:rPr>
          <w:rFonts w:ascii="Arial" w:hAnsi="Arial" w:cs="Arial"/>
          <w:b/>
          <w:sz w:val="16"/>
          <w:szCs w:val="16"/>
        </w:rPr>
        <w:t>. Jan, Apr, July &amp; Oct) to complete the checklist.</w:t>
      </w:r>
    </w:p>
    <w:bookmarkEnd w:id="1"/>
    <w:tbl>
      <w:tblPr>
        <w:tblW w:w="137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701"/>
        <w:gridCol w:w="1984"/>
        <w:gridCol w:w="1975"/>
        <w:gridCol w:w="4664"/>
      </w:tblGrid>
      <w:tr w:rsidR="001C7AAF" w:rsidTr="002E66E2">
        <w:trPr>
          <w:cantSplit/>
          <w:trHeight w:val="243"/>
        </w:trPr>
        <w:tc>
          <w:tcPr>
            <w:tcW w:w="3425" w:type="dxa"/>
            <w:vMerge w:val="restart"/>
          </w:tcPr>
          <w:p w:rsidR="001C7AAF" w:rsidRDefault="001C7AAF" w:rsidP="002E66E2">
            <w:pPr>
              <w:rPr>
                <w:rFonts w:ascii="Arial" w:hAnsi="Arial" w:cs="Arial"/>
                <w:b/>
                <w:i/>
              </w:rPr>
            </w:pPr>
          </w:p>
          <w:p w:rsidR="001C7AAF" w:rsidRPr="00D85F10" w:rsidRDefault="001C7AAF" w:rsidP="002E66E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5F10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  <w:p w:rsidR="001C7AAF" w:rsidRDefault="001C7AAF" w:rsidP="002E66E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324" w:type="dxa"/>
            <w:gridSpan w:val="4"/>
            <w:shd w:val="clear" w:color="auto" w:fill="C0C0C0"/>
          </w:tcPr>
          <w:p w:rsidR="001C7AAF" w:rsidRDefault="001C7AAF" w:rsidP="002E66E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Year</w:t>
            </w:r>
          </w:p>
        </w:tc>
      </w:tr>
      <w:tr w:rsidR="001C7AAF" w:rsidTr="002E66E2">
        <w:trPr>
          <w:cantSplit/>
          <w:trHeight w:val="187"/>
        </w:trPr>
        <w:tc>
          <w:tcPr>
            <w:tcW w:w="3425" w:type="dxa"/>
            <w:vMerge/>
          </w:tcPr>
          <w:p w:rsidR="001C7AAF" w:rsidRDefault="001C7AAF" w:rsidP="002E66E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</w:tr>
      <w:tr w:rsidR="001C7AAF" w:rsidTr="002E66E2">
        <w:trPr>
          <w:cantSplit/>
          <w:trHeight w:val="233"/>
        </w:trPr>
        <w:tc>
          <w:tcPr>
            <w:tcW w:w="3425" w:type="dxa"/>
            <w:vMerge/>
          </w:tcPr>
          <w:p w:rsidR="001C7AAF" w:rsidRDefault="001C7AAF" w:rsidP="002E66E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Name:</w:t>
            </w: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1C7AAF" w:rsidTr="002E66E2">
        <w:trPr>
          <w:trHeight w:val="722"/>
        </w:trPr>
        <w:tc>
          <w:tcPr>
            <w:tcW w:w="3425" w:type="dxa"/>
          </w:tcPr>
          <w:p w:rsidR="001C7AAF" w:rsidRPr="00D85F10" w:rsidRDefault="001C7AAF" w:rsidP="002E6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Check that all </w:t>
            </w:r>
            <w:proofErr w:type="spellStart"/>
            <w:r w:rsidRPr="00D85F10">
              <w:rPr>
                <w:rFonts w:ascii="Arial" w:hAnsi="Arial" w:cs="Arial"/>
                <w:b/>
                <w:sz w:val="16"/>
                <w:szCs w:val="16"/>
              </w:rPr>
              <w:t>tyres</w:t>
            </w:r>
            <w:proofErr w:type="spellEnd"/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 on the vehicle (</w:t>
            </w:r>
            <w:proofErr w:type="spellStart"/>
            <w:r w:rsidRPr="00D85F10">
              <w:rPr>
                <w:rFonts w:ascii="Arial" w:hAnsi="Arial" w:cs="Arial"/>
                <w:b/>
                <w:sz w:val="16"/>
                <w:szCs w:val="16"/>
              </w:rPr>
              <w:t>incl.spare</w:t>
            </w:r>
            <w:proofErr w:type="spellEnd"/>
            <w:r w:rsidRPr="00D85F10">
              <w:rPr>
                <w:rFonts w:ascii="Arial" w:hAnsi="Arial" w:cs="Arial"/>
                <w:b/>
                <w:sz w:val="16"/>
                <w:szCs w:val="16"/>
              </w:rPr>
              <w:t>) are fully inflated, have legal tread and if they need rotating?</w:t>
            </w: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  <w:p w:rsidR="001C7AAF" w:rsidRDefault="001C7AAF" w:rsidP="002E66E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</w:tr>
      <w:tr w:rsidR="001C7AAF" w:rsidTr="002E66E2">
        <w:trPr>
          <w:trHeight w:val="700"/>
        </w:trPr>
        <w:tc>
          <w:tcPr>
            <w:tcW w:w="3425" w:type="dxa"/>
          </w:tcPr>
          <w:p w:rsidR="001C7AAF" w:rsidRPr="00D85F10" w:rsidRDefault="001C7AAF" w:rsidP="002E66E2">
            <w:pPr>
              <w:pStyle w:val="BodyText"/>
              <w:rPr>
                <w:sz w:val="16"/>
                <w:szCs w:val="16"/>
              </w:rPr>
            </w:pPr>
            <w:r w:rsidRPr="00D85F10">
              <w:rPr>
                <w:sz w:val="16"/>
                <w:szCs w:val="16"/>
              </w:rPr>
              <w:t>Check all fluids in the vehicle including the coolant reservoir, oil, washer bottle.</w:t>
            </w:r>
          </w:p>
          <w:p w:rsidR="001C7AAF" w:rsidRPr="00D85F10" w:rsidRDefault="001C7AAF" w:rsidP="002E6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F10">
              <w:rPr>
                <w:rFonts w:ascii="Arial" w:hAnsi="Arial" w:cs="Arial"/>
                <w:b/>
                <w:sz w:val="16"/>
                <w:szCs w:val="16"/>
              </w:rPr>
              <w:t>Also check lamps, driving lights, brakes &amp; indicators</w:t>
            </w: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  <w:p w:rsidR="001C7AAF" w:rsidRDefault="001C7AAF" w:rsidP="002E66E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</w:tr>
      <w:tr w:rsidR="001C7AAF" w:rsidTr="002E66E2">
        <w:trPr>
          <w:trHeight w:val="563"/>
        </w:trPr>
        <w:tc>
          <w:tcPr>
            <w:tcW w:w="3425" w:type="dxa"/>
          </w:tcPr>
          <w:p w:rsidR="001C7AAF" w:rsidRPr="00D85F10" w:rsidRDefault="001C7AAF" w:rsidP="002E6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Confirm registration is valid by either a </w:t>
            </w:r>
            <w:proofErr w:type="spellStart"/>
            <w:r w:rsidRPr="00D85F10">
              <w:rPr>
                <w:rFonts w:ascii="Arial" w:hAnsi="Arial" w:cs="Arial"/>
                <w:b/>
                <w:sz w:val="16"/>
                <w:szCs w:val="16"/>
              </w:rPr>
              <w:t>print out</w:t>
            </w:r>
            <w:proofErr w:type="spellEnd"/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 issued by </w:t>
            </w:r>
            <w:proofErr w:type="spellStart"/>
            <w:r w:rsidRPr="00D85F10">
              <w:rPr>
                <w:rFonts w:ascii="Arial" w:hAnsi="Arial" w:cs="Arial"/>
                <w:b/>
                <w:sz w:val="16"/>
                <w:szCs w:val="16"/>
              </w:rPr>
              <w:t>CarCenta</w:t>
            </w:r>
            <w:proofErr w:type="spellEnd"/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 or the </w:t>
            </w:r>
            <w:proofErr w:type="spellStart"/>
            <w:r w:rsidRPr="00D85F10">
              <w:rPr>
                <w:rFonts w:ascii="Arial" w:hAnsi="Arial" w:cs="Arial"/>
                <w:b/>
                <w:sz w:val="16"/>
                <w:szCs w:val="16"/>
              </w:rPr>
              <w:t>ezyreg</w:t>
            </w:r>
            <w:proofErr w:type="spellEnd"/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 website</w:t>
            </w: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  <w:p w:rsidR="001C7AAF" w:rsidRDefault="001C7AAF" w:rsidP="002E66E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</w:tr>
      <w:tr w:rsidR="001C7AAF" w:rsidTr="002E66E2">
        <w:trPr>
          <w:trHeight w:val="503"/>
        </w:trPr>
        <w:tc>
          <w:tcPr>
            <w:tcW w:w="3425" w:type="dxa"/>
          </w:tcPr>
          <w:p w:rsidR="001C7AAF" w:rsidRPr="00D85F10" w:rsidRDefault="001C7AAF" w:rsidP="002E6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F10">
              <w:rPr>
                <w:rFonts w:ascii="Arial" w:hAnsi="Arial" w:cs="Arial"/>
                <w:b/>
                <w:sz w:val="16"/>
                <w:szCs w:val="16"/>
              </w:rPr>
              <w:t xml:space="preserve">Check the service book and odometer to ascertain when next main service is due </w:t>
            </w: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  <w:p w:rsidR="001C7AAF" w:rsidRDefault="001C7AAF" w:rsidP="002E66E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Record any action needed</w:t>
            </w:r>
          </w:p>
          <w:p w:rsidR="001C7AAF" w:rsidRDefault="001C7AAF" w:rsidP="002E66E2">
            <w:pPr>
              <w:rPr>
                <w:rFonts w:ascii="Arial" w:hAnsi="Arial" w:cs="Arial"/>
                <w:b/>
              </w:rPr>
            </w:pPr>
          </w:p>
        </w:tc>
      </w:tr>
      <w:tr w:rsidR="001C7AAF" w:rsidTr="002E66E2">
        <w:trPr>
          <w:trHeight w:val="508"/>
        </w:trPr>
        <w:tc>
          <w:tcPr>
            <w:tcW w:w="3425" w:type="dxa"/>
          </w:tcPr>
          <w:p w:rsidR="001C7AAF" w:rsidRPr="00D85F10" w:rsidRDefault="001C7AAF" w:rsidP="002E66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F10">
              <w:rPr>
                <w:rFonts w:ascii="Arial" w:hAnsi="Arial" w:cs="Arial"/>
                <w:b/>
                <w:sz w:val="16"/>
                <w:szCs w:val="16"/>
              </w:rPr>
              <w:t>Confirm awareness of Safe Driving Guidelines regarding Long Distance Travel</w:t>
            </w:r>
          </w:p>
        </w:tc>
        <w:tc>
          <w:tcPr>
            <w:tcW w:w="1701" w:type="dxa"/>
          </w:tcPr>
          <w:p w:rsidR="001C7AAF" w:rsidRDefault="001C7AAF" w:rsidP="002E6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1C7AAF" w:rsidRDefault="001C7AAF" w:rsidP="002E6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5" w:type="dxa"/>
          </w:tcPr>
          <w:p w:rsidR="001C7AAF" w:rsidRDefault="001C7AAF" w:rsidP="002E66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4" w:type="dxa"/>
          </w:tcPr>
          <w:p w:rsidR="001C7AAF" w:rsidRDefault="001C7AAF" w:rsidP="002E66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7AAF" w:rsidRPr="00B74712" w:rsidRDefault="001C7AAF" w:rsidP="001C7AAF">
      <w:pPr>
        <w:ind w:right="-1408"/>
        <w:rPr>
          <w:rFonts w:ascii="Arial" w:hAnsi="Arial" w:cs="Arial"/>
          <w:b/>
          <w:sz w:val="18"/>
          <w:szCs w:val="18"/>
        </w:rPr>
      </w:pPr>
      <w:r w:rsidRPr="00B74712">
        <w:rPr>
          <w:rFonts w:ascii="Arial" w:hAnsi="Arial" w:cs="Arial"/>
          <w:b/>
          <w:sz w:val="18"/>
          <w:szCs w:val="18"/>
        </w:rPr>
        <w:t xml:space="preserve">This Checklist is to be </w:t>
      </w:r>
      <w:r w:rsidRPr="00B74712">
        <w:rPr>
          <w:rFonts w:ascii="Arial" w:hAnsi="Arial" w:cs="Arial"/>
          <w:b/>
          <w:sz w:val="18"/>
          <w:szCs w:val="18"/>
          <w:u w:val="single"/>
        </w:rPr>
        <w:t>stored in the glove box of the car</w:t>
      </w:r>
      <w:r w:rsidRPr="00B74712">
        <w:rPr>
          <w:rFonts w:ascii="Arial" w:hAnsi="Arial" w:cs="Arial"/>
          <w:b/>
          <w:sz w:val="18"/>
          <w:szCs w:val="18"/>
        </w:rPr>
        <w:t xml:space="preserve"> and available for checking by </w:t>
      </w:r>
      <w:proofErr w:type="spellStart"/>
      <w:r w:rsidRPr="00B74712">
        <w:rPr>
          <w:rFonts w:ascii="Arial" w:hAnsi="Arial" w:cs="Arial"/>
          <w:b/>
          <w:sz w:val="18"/>
          <w:szCs w:val="18"/>
        </w:rPr>
        <w:t>CarCenta</w:t>
      </w:r>
      <w:proofErr w:type="spellEnd"/>
      <w:r w:rsidRPr="00B74712">
        <w:rPr>
          <w:rFonts w:ascii="Arial" w:hAnsi="Arial" w:cs="Arial"/>
          <w:b/>
          <w:sz w:val="18"/>
          <w:szCs w:val="18"/>
        </w:rPr>
        <w:t>.</w:t>
      </w:r>
    </w:p>
    <w:p w:rsidR="001C7AAF" w:rsidRPr="00B74712" w:rsidRDefault="001C7AAF" w:rsidP="001C7AAF">
      <w:pPr>
        <w:rPr>
          <w:rFonts w:ascii="Arial" w:hAnsi="Arial" w:cs="Arial"/>
          <w:b/>
          <w:i/>
          <w:sz w:val="18"/>
          <w:szCs w:val="18"/>
        </w:rPr>
      </w:pPr>
      <w:r w:rsidRPr="00B74712">
        <w:rPr>
          <w:rFonts w:ascii="Arial" w:hAnsi="Arial" w:cs="Arial"/>
          <w:b/>
          <w:i/>
          <w:sz w:val="18"/>
          <w:szCs w:val="18"/>
        </w:rPr>
        <w:t xml:space="preserve">Please note:  If you identify any maintenance needed for your vehicle you must contact </w:t>
      </w:r>
      <w:proofErr w:type="spellStart"/>
      <w:r w:rsidRPr="00B74712">
        <w:rPr>
          <w:rFonts w:ascii="Arial" w:hAnsi="Arial" w:cs="Arial"/>
          <w:b/>
          <w:i/>
          <w:sz w:val="18"/>
          <w:szCs w:val="18"/>
        </w:rPr>
        <w:t>CarCenta</w:t>
      </w:r>
      <w:proofErr w:type="spellEnd"/>
      <w:r w:rsidRPr="00B74712">
        <w:rPr>
          <w:rFonts w:ascii="Arial" w:hAnsi="Arial" w:cs="Arial"/>
          <w:b/>
          <w:i/>
          <w:sz w:val="18"/>
          <w:szCs w:val="18"/>
        </w:rPr>
        <w:t xml:space="preserve"> for prior approval </w:t>
      </w:r>
    </w:p>
    <w:p w:rsidR="001C7AAF" w:rsidRPr="00B74712" w:rsidRDefault="001C7AAF" w:rsidP="001C7AAF">
      <w:pPr>
        <w:rPr>
          <w:rFonts w:ascii="Arial" w:hAnsi="Arial" w:cs="Arial"/>
          <w:b/>
          <w:i/>
          <w:sz w:val="18"/>
          <w:szCs w:val="18"/>
        </w:rPr>
      </w:pPr>
      <w:r w:rsidRPr="00B74712">
        <w:rPr>
          <w:rFonts w:ascii="Arial" w:hAnsi="Arial" w:cs="Arial"/>
          <w:b/>
          <w:i/>
          <w:sz w:val="18"/>
          <w:szCs w:val="18"/>
        </w:rPr>
        <w:t>-call 8210 8243</w:t>
      </w:r>
    </w:p>
    <w:p w:rsidR="001C7AAF" w:rsidRDefault="001C7AAF" w:rsidP="001C7AAF">
      <w:pPr>
        <w:rPr>
          <w:rFonts w:ascii="Arial" w:hAnsi="Arial" w:cs="Arial"/>
          <w:b/>
          <w:i/>
          <w:sz w:val="20"/>
          <w:szCs w:val="22"/>
        </w:rPr>
      </w:pPr>
    </w:p>
    <w:p w:rsidR="00693DCD" w:rsidRDefault="00693DCD"/>
    <w:sectPr w:rsidR="00693DCD" w:rsidSect="001C7A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AF" w:rsidRDefault="001C7AAF" w:rsidP="001C7AAF">
      <w:r>
        <w:separator/>
      </w:r>
    </w:p>
  </w:endnote>
  <w:endnote w:type="continuationSeparator" w:id="0">
    <w:p w:rsidR="001C7AAF" w:rsidRDefault="001C7AAF" w:rsidP="001C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AF" w:rsidRDefault="001C7AAF" w:rsidP="001C7AAF">
      <w:r>
        <w:separator/>
      </w:r>
    </w:p>
  </w:footnote>
  <w:footnote w:type="continuationSeparator" w:id="0">
    <w:p w:rsidR="001C7AAF" w:rsidRDefault="001C7AAF" w:rsidP="001C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Pr="00FE3C3E" w:rsidRDefault="001C7AAF" w:rsidP="001C7AAF">
    <w:pPr>
      <w:ind w:right="98"/>
      <w:rPr>
        <w:i/>
      </w:rPr>
    </w:pPr>
    <w:r w:rsidRPr="00FE3C3E">
      <w:rPr>
        <w:i/>
        <w:noProof/>
        <w:lang w:val="en-AU" w:eastAsia="en-AU"/>
      </w:rPr>
      <w:drawing>
        <wp:inline distT="0" distB="0" distL="0" distR="0" wp14:anchorId="402E5DEB" wp14:editId="4DD5CF6C">
          <wp:extent cx="589915" cy="427990"/>
          <wp:effectExtent l="19050" t="0" r="635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3C3E">
      <w:rPr>
        <w:rFonts w:ascii="Arial" w:hAnsi="Arial" w:cs="Arial"/>
        <w:i/>
        <w:sz w:val="22"/>
        <w:szCs w:val="22"/>
      </w:rPr>
      <w:tab/>
    </w:r>
    <w:r w:rsidRPr="00FE3C3E">
      <w:rPr>
        <w:rFonts w:ascii="Arial" w:hAnsi="Arial" w:cs="Arial"/>
        <w:b/>
        <w:i/>
        <w:color w:val="999999"/>
        <w:sz w:val="22"/>
        <w:szCs w:val="22"/>
      </w:rPr>
      <w:t>Catholic Safety, Health &amp; Welfare South Australia</w:t>
    </w:r>
  </w:p>
  <w:tbl>
    <w:tblPr>
      <w:tblW w:w="1444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510"/>
      <w:gridCol w:w="7883"/>
      <w:gridCol w:w="3051"/>
    </w:tblGrid>
    <w:tr w:rsidR="001C7AAF" w:rsidRPr="00830383" w:rsidTr="002E66E2">
      <w:trPr>
        <w:trHeight w:val="314"/>
      </w:trPr>
      <w:tc>
        <w:tcPr>
          <w:tcW w:w="14444" w:type="dxa"/>
          <w:gridSpan w:val="3"/>
          <w:vAlign w:val="center"/>
        </w:tcPr>
        <w:p w:rsidR="001C7AAF" w:rsidRPr="004975BD" w:rsidRDefault="004975BD" w:rsidP="001C7AAF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F16B36" w:rsidRPr="00830383" w:rsidTr="00F16B36">
      <w:trPr>
        <w:trHeight w:val="314"/>
      </w:trPr>
      <w:tc>
        <w:tcPr>
          <w:tcW w:w="3510" w:type="dxa"/>
        </w:tcPr>
        <w:p w:rsidR="00F16B36" w:rsidRPr="00244BBD" w:rsidRDefault="00F16B36" w:rsidP="001F677C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1F677C">
            <w:rPr>
              <w:rFonts w:ascii="Arial" w:hAnsi="Arial" w:cs="Arial"/>
              <w:b/>
            </w:rPr>
            <w:t>2017</w:t>
          </w:r>
        </w:p>
      </w:tc>
      <w:tc>
        <w:tcPr>
          <w:tcW w:w="7883" w:type="dxa"/>
        </w:tcPr>
        <w:p w:rsidR="00F16B36" w:rsidRPr="00B31562" w:rsidRDefault="00F16B36" w:rsidP="001F677C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</w:t>
          </w:r>
          <w:r w:rsidR="001F677C">
            <w:rPr>
              <w:rFonts w:ascii="Arial" w:hAnsi="Arial" w:cs="Arial"/>
              <w:b/>
            </w:rPr>
            <w:t>20</w:t>
          </w:r>
        </w:p>
      </w:tc>
      <w:tc>
        <w:tcPr>
          <w:tcW w:w="3051" w:type="dxa"/>
          <w:vAlign w:val="center"/>
        </w:tcPr>
        <w:p w:rsidR="00F16B36" w:rsidRPr="00244BBD" w:rsidRDefault="00F16B36" w:rsidP="004975BD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1C7AAF" w:rsidRDefault="001C7AAF" w:rsidP="001C7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AF"/>
    <w:rsid w:val="001C7AAF"/>
    <w:rsid w:val="001F677C"/>
    <w:rsid w:val="004975BD"/>
    <w:rsid w:val="005455A2"/>
    <w:rsid w:val="00693DCD"/>
    <w:rsid w:val="00941DA0"/>
    <w:rsid w:val="00F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FAF775-3704-4FEC-98E9-58B69DF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7AAF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C7AAF"/>
    <w:rPr>
      <w:rFonts w:ascii="Arial" w:eastAsia="Times New Roman" w:hAnsi="Arial" w:cs="Times New Roman"/>
      <w:b/>
      <w:sz w:val="52"/>
      <w:szCs w:val="20"/>
    </w:rPr>
  </w:style>
  <w:style w:type="paragraph" w:styleId="Caption">
    <w:name w:val="caption"/>
    <w:basedOn w:val="Normal"/>
    <w:next w:val="Normal"/>
    <w:qFormat/>
    <w:rsid w:val="001C7AAF"/>
    <w:pPr>
      <w:ind w:left="-1440" w:right="-694"/>
      <w:jc w:val="center"/>
    </w:pPr>
    <w:rPr>
      <w:rFonts w:ascii="Arial" w:hAnsi="Arial" w:cs="Arial"/>
      <w:b/>
      <w:szCs w:val="28"/>
      <w:lang w:val="fr-MC"/>
    </w:rPr>
  </w:style>
  <w:style w:type="paragraph" w:styleId="Header">
    <w:name w:val="header"/>
    <w:basedOn w:val="Normal"/>
    <w:link w:val="HeaderChar"/>
    <w:unhideWhenUsed/>
    <w:rsid w:val="001C7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A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A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C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6</cp:revision>
  <dcterms:created xsi:type="dcterms:W3CDTF">2014-01-13T00:38:00Z</dcterms:created>
  <dcterms:modified xsi:type="dcterms:W3CDTF">2017-12-05T04:06:00Z</dcterms:modified>
</cp:coreProperties>
</file>