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B38D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5C2526C6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184D7231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6E2289BB" w14:textId="01A8A5E6" w:rsidR="004E1C70" w:rsidRPr="00135C00" w:rsidRDefault="00D439B7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  <w:r w:rsidRPr="00135C00">
        <w:rPr>
          <w:rFonts w:ascii="Gadugi" w:hAnsi="Gadugi" w:cs="Arial"/>
          <w:color w:val="FF6600"/>
          <w:sz w:val="52"/>
          <w:szCs w:val="52"/>
        </w:rPr>
        <w:t>Induction &amp;</w:t>
      </w:r>
      <w:r w:rsidR="007F2A2E" w:rsidRPr="00135C00">
        <w:rPr>
          <w:rFonts w:ascii="Gadugi" w:hAnsi="Gadugi" w:cs="Arial"/>
          <w:color w:val="FF6600"/>
          <w:sz w:val="52"/>
          <w:szCs w:val="52"/>
        </w:rPr>
        <w:t xml:space="preserve"> Training</w:t>
      </w:r>
      <w:r w:rsidR="004E1C70" w:rsidRPr="00135C00">
        <w:rPr>
          <w:rFonts w:ascii="Gadugi" w:hAnsi="Gadugi" w:cs="Arial"/>
          <w:color w:val="FF6600"/>
          <w:sz w:val="52"/>
          <w:szCs w:val="52"/>
        </w:rPr>
        <w:t xml:space="preserve"> Procedure</w:t>
      </w:r>
      <w:r w:rsidR="0017242A" w:rsidRPr="00135C00">
        <w:rPr>
          <w:rFonts w:ascii="Gadugi" w:hAnsi="Gadugi" w:cs="Arial"/>
          <w:color w:val="FF6600"/>
          <w:sz w:val="52"/>
          <w:szCs w:val="52"/>
        </w:rPr>
        <w:t xml:space="preserve"> (</w:t>
      </w:r>
      <w:r w:rsidR="007F2A2E" w:rsidRPr="00135C00">
        <w:rPr>
          <w:rFonts w:ascii="Gadugi" w:hAnsi="Gadugi" w:cs="Arial"/>
          <w:color w:val="FF6600"/>
          <w:sz w:val="52"/>
          <w:szCs w:val="52"/>
        </w:rPr>
        <w:t>13</w:t>
      </w:r>
      <w:r w:rsidR="004E1C70" w:rsidRPr="00135C00">
        <w:rPr>
          <w:rFonts w:ascii="Gadugi" w:hAnsi="Gadugi" w:cs="Arial"/>
          <w:color w:val="FF6600"/>
          <w:sz w:val="52"/>
          <w:szCs w:val="52"/>
        </w:rPr>
        <w:t xml:space="preserve">) </w:t>
      </w:r>
      <w:r w:rsidR="007F2A2E" w:rsidRPr="00135C00">
        <w:rPr>
          <w:rFonts w:ascii="Gadugi" w:hAnsi="Gadugi" w:cs="Arial"/>
          <w:color w:val="FF6600"/>
          <w:sz w:val="52"/>
          <w:szCs w:val="52"/>
        </w:rPr>
        <w:t>V</w:t>
      </w:r>
      <w:r w:rsidR="007C7B26" w:rsidRPr="00135C00">
        <w:rPr>
          <w:rFonts w:ascii="Gadugi" w:hAnsi="Gadugi" w:cs="Arial"/>
          <w:color w:val="FF6600"/>
          <w:sz w:val="52"/>
          <w:szCs w:val="52"/>
        </w:rPr>
        <w:t>4</w:t>
      </w:r>
    </w:p>
    <w:p w14:paraId="3E0AB329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3B87F8D9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6A626536" w14:textId="77777777" w:rsidR="0070064D" w:rsidRPr="00135C00" w:rsidRDefault="0070064D" w:rsidP="00AE6EBE">
      <w:pPr>
        <w:tabs>
          <w:tab w:val="center" w:pos="4320"/>
          <w:tab w:val="right" w:pos="8640"/>
        </w:tabs>
        <w:jc w:val="center"/>
        <w:rPr>
          <w:rFonts w:ascii="Gadugi" w:hAnsi="Gadugi" w:cs="Arial"/>
          <w:color w:val="FF6600"/>
          <w:sz w:val="52"/>
          <w:szCs w:val="52"/>
        </w:rPr>
      </w:pPr>
    </w:p>
    <w:p w14:paraId="5BD1B44A" w14:textId="77777777" w:rsidR="0070064D" w:rsidRPr="00135C00" w:rsidRDefault="0070064D" w:rsidP="00AE6EBE">
      <w:pPr>
        <w:tabs>
          <w:tab w:val="center" w:pos="4320"/>
          <w:tab w:val="right" w:pos="8640"/>
        </w:tabs>
        <w:rPr>
          <w:rFonts w:ascii="Gadugi" w:hAnsi="Gadugi" w:cs="Arial"/>
          <w:b/>
          <w:szCs w:val="24"/>
        </w:rPr>
      </w:pPr>
      <w:r w:rsidRPr="00135C00">
        <w:rPr>
          <w:rFonts w:ascii="Gadugi" w:hAnsi="Gadugi" w:cs="Arial"/>
          <w:b/>
          <w:szCs w:val="24"/>
        </w:rPr>
        <w:t>Version Control &amp; Change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559"/>
        <w:gridCol w:w="2977"/>
        <w:gridCol w:w="1366"/>
      </w:tblGrid>
      <w:tr w:rsidR="0070064D" w:rsidRPr="00135C00" w14:paraId="075E9A70" w14:textId="77777777" w:rsidTr="0070064D">
        <w:tc>
          <w:tcPr>
            <w:tcW w:w="988" w:type="dxa"/>
            <w:vAlign w:val="center"/>
          </w:tcPr>
          <w:p w14:paraId="16FE5566" w14:textId="77777777" w:rsidR="0070064D" w:rsidRPr="00135C00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Gadugi" w:hAnsi="Gadugi" w:cs="Arial"/>
                <w:b/>
                <w:sz w:val="20"/>
                <w:szCs w:val="20"/>
                <w:lang w:val="en-GB"/>
              </w:rPr>
            </w:pPr>
            <w:r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2126" w:type="dxa"/>
            <w:vAlign w:val="center"/>
          </w:tcPr>
          <w:p w14:paraId="361EEDB7" w14:textId="77777777" w:rsidR="0070064D" w:rsidRPr="00135C00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Gadugi" w:hAnsi="Gadugi" w:cs="Arial"/>
                <w:b/>
                <w:sz w:val="20"/>
                <w:szCs w:val="20"/>
                <w:lang w:val="en-GB"/>
              </w:rPr>
            </w:pPr>
            <w:r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>Approved by</w:t>
            </w:r>
          </w:p>
        </w:tc>
        <w:tc>
          <w:tcPr>
            <w:tcW w:w="1559" w:type="dxa"/>
            <w:vAlign w:val="center"/>
          </w:tcPr>
          <w:p w14:paraId="5B926024" w14:textId="77777777" w:rsidR="0070064D" w:rsidRPr="00135C00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Gadugi" w:hAnsi="Gadugi" w:cs="Arial"/>
                <w:b/>
                <w:sz w:val="20"/>
                <w:szCs w:val="20"/>
                <w:lang w:val="en-GB"/>
              </w:rPr>
            </w:pPr>
            <w:r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>Approved Date</w:t>
            </w:r>
          </w:p>
        </w:tc>
        <w:tc>
          <w:tcPr>
            <w:tcW w:w="2977" w:type="dxa"/>
            <w:vAlign w:val="center"/>
          </w:tcPr>
          <w:p w14:paraId="197F3D0A" w14:textId="77777777" w:rsidR="0070064D" w:rsidRPr="00135C00" w:rsidRDefault="0070064D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Gadugi" w:hAnsi="Gadugi" w:cs="Arial"/>
                <w:b/>
                <w:sz w:val="20"/>
                <w:szCs w:val="20"/>
                <w:lang w:val="en-GB"/>
              </w:rPr>
            </w:pPr>
            <w:r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>Reason for Development of Review</w:t>
            </w:r>
          </w:p>
        </w:tc>
        <w:tc>
          <w:tcPr>
            <w:tcW w:w="1366" w:type="dxa"/>
            <w:vAlign w:val="center"/>
          </w:tcPr>
          <w:p w14:paraId="41557B0E" w14:textId="77777777" w:rsidR="0070064D" w:rsidRPr="00135C00" w:rsidRDefault="003238D4" w:rsidP="0070064D">
            <w:pPr>
              <w:tabs>
                <w:tab w:val="center" w:pos="4320"/>
                <w:tab w:val="right" w:pos="8640"/>
              </w:tabs>
              <w:jc w:val="center"/>
              <w:rPr>
                <w:rFonts w:ascii="Gadugi" w:hAnsi="Gadugi" w:cs="Arial"/>
                <w:b/>
                <w:sz w:val="20"/>
                <w:szCs w:val="20"/>
                <w:lang w:val="en-GB"/>
              </w:rPr>
            </w:pPr>
            <w:r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 xml:space="preserve">Next </w:t>
            </w:r>
            <w:r w:rsidR="0070064D" w:rsidRPr="00135C00">
              <w:rPr>
                <w:rFonts w:ascii="Gadugi" w:hAnsi="Gadugi" w:cs="Arial"/>
                <w:b/>
                <w:sz w:val="20"/>
                <w:szCs w:val="20"/>
                <w:lang w:val="en-GB"/>
              </w:rPr>
              <w:t>Review Date</w:t>
            </w:r>
          </w:p>
        </w:tc>
      </w:tr>
      <w:tr w:rsidR="007F2A2E" w:rsidRPr="00135C00" w14:paraId="2FA758F2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53575FB4" w14:textId="29D066BD" w:rsidR="007F2A2E" w:rsidRPr="00135C00" w:rsidRDefault="00F710D0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V</w:t>
            </w:r>
            <w:r w:rsidR="007F2A2E" w:rsidRPr="00135C00">
              <w:rPr>
                <w:rFonts w:ascii="Gadugi" w:hAnsi="Gadugi" w:cs="Arial"/>
                <w:sz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59FF4BE3" w14:textId="77777777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Sector Forums</w:t>
            </w:r>
          </w:p>
        </w:tc>
        <w:tc>
          <w:tcPr>
            <w:tcW w:w="1559" w:type="dxa"/>
            <w:vAlign w:val="center"/>
          </w:tcPr>
          <w:p w14:paraId="320F38F4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April 2014</w:t>
            </w:r>
          </w:p>
        </w:tc>
        <w:tc>
          <w:tcPr>
            <w:tcW w:w="2977" w:type="dxa"/>
            <w:vAlign w:val="center"/>
          </w:tcPr>
          <w:p w14:paraId="0D08BB4A" w14:textId="77777777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Legislation – New WHS Act</w:t>
            </w:r>
          </w:p>
        </w:tc>
        <w:tc>
          <w:tcPr>
            <w:tcW w:w="1366" w:type="dxa"/>
            <w:vAlign w:val="center"/>
          </w:tcPr>
          <w:p w14:paraId="2305C6C6" w14:textId="77777777" w:rsidR="007F2A2E" w:rsidRPr="00135C00" w:rsidRDefault="007F2A2E" w:rsidP="005775B7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2017</w:t>
            </w:r>
          </w:p>
        </w:tc>
      </w:tr>
      <w:tr w:rsidR="007F2A2E" w:rsidRPr="00135C00" w14:paraId="6349CEB1" w14:textId="77777777" w:rsidTr="0073001E">
        <w:trPr>
          <w:trHeight w:val="397"/>
        </w:trPr>
        <w:tc>
          <w:tcPr>
            <w:tcW w:w="9016" w:type="dxa"/>
            <w:gridSpan w:val="5"/>
            <w:vAlign w:val="center"/>
          </w:tcPr>
          <w:p w14:paraId="420C0C89" w14:textId="77777777" w:rsidR="007F2A2E" w:rsidRPr="00135C00" w:rsidRDefault="007F2A2E" w:rsidP="005775B7">
            <w:pPr>
              <w:jc w:val="center"/>
              <w:rPr>
                <w:rFonts w:ascii="Gadugi" w:hAnsi="Gadugi" w:cs="Arial"/>
                <w:b/>
                <w:sz w:val="20"/>
              </w:rPr>
            </w:pPr>
            <w:r w:rsidRPr="00135C00">
              <w:rPr>
                <w:rFonts w:ascii="Gadugi" w:hAnsi="Gadugi" w:cs="Arial"/>
                <w:b/>
                <w:sz w:val="20"/>
              </w:rPr>
              <w:t>April 2015 – Document consolidated across CCES sectors</w:t>
            </w:r>
          </w:p>
        </w:tc>
      </w:tr>
      <w:tr w:rsidR="007F2A2E" w:rsidRPr="00135C00" w14:paraId="389C6FB2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218B3DDC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V1</w:t>
            </w:r>
          </w:p>
        </w:tc>
        <w:tc>
          <w:tcPr>
            <w:tcW w:w="2126" w:type="dxa"/>
            <w:vAlign w:val="center"/>
          </w:tcPr>
          <w:p w14:paraId="75D0E76D" w14:textId="56954A53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Executive Manager CSHW</w:t>
            </w:r>
            <w:r w:rsidR="00AA2EDD" w:rsidRPr="00135C00">
              <w:rPr>
                <w:rFonts w:ascii="Gadugi" w:hAnsi="Gadugi" w:cs="Arial"/>
                <w:sz w:val="20"/>
              </w:rPr>
              <w:t>SA</w:t>
            </w:r>
          </w:p>
        </w:tc>
        <w:tc>
          <w:tcPr>
            <w:tcW w:w="1559" w:type="dxa"/>
            <w:vAlign w:val="center"/>
          </w:tcPr>
          <w:p w14:paraId="6A4B3DE0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24/04/2015</w:t>
            </w:r>
          </w:p>
        </w:tc>
        <w:tc>
          <w:tcPr>
            <w:tcW w:w="2977" w:type="dxa"/>
            <w:vAlign w:val="center"/>
          </w:tcPr>
          <w:p w14:paraId="6391AF30" w14:textId="77777777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Procedure consolidation</w:t>
            </w:r>
          </w:p>
        </w:tc>
        <w:tc>
          <w:tcPr>
            <w:tcW w:w="1366" w:type="dxa"/>
            <w:vAlign w:val="center"/>
          </w:tcPr>
          <w:p w14:paraId="66FAA518" w14:textId="77777777" w:rsidR="007F2A2E" w:rsidRPr="00135C00" w:rsidRDefault="007F2A2E" w:rsidP="005775B7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2017</w:t>
            </w:r>
          </w:p>
        </w:tc>
      </w:tr>
      <w:tr w:rsidR="007F2A2E" w:rsidRPr="00135C00" w14:paraId="546C6A1A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6475E1AB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V2</w:t>
            </w:r>
          </w:p>
        </w:tc>
        <w:tc>
          <w:tcPr>
            <w:tcW w:w="2126" w:type="dxa"/>
            <w:vAlign w:val="center"/>
          </w:tcPr>
          <w:p w14:paraId="195F4D71" w14:textId="7CE79E5F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Executive Manager CSHW</w:t>
            </w:r>
            <w:r w:rsidR="00AA2EDD" w:rsidRPr="00135C00">
              <w:rPr>
                <w:rFonts w:ascii="Gadugi" w:hAnsi="Gadugi" w:cs="Arial"/>
                <w:sz w:val="20"/>
              </w:rPr>
              <w:t>SA</w:t>
            </w:r>
          </w:p>
        </w:tc>
        <w:tc>
          <w:tcPr>
            <w:tcW w:w="1559" w:type="dxa"/>
            <w:vAlign w:val="center"/>
          </w:tcPr>
          <w:p w14:paraId="782AA63D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02/05/2017</w:t>
            </w:r>
          </w:p>
        </w:tc>
        <w:tc>
          <w:tcPr>
            <w:tcW w:w="2977" w:type="dxa"/>
            <w:vAlign w:val="center"/>
          </w:tcPr>
          <w:p w14:paraId="17386939" w14:textId="77777777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Review following audit</w:t>
            </w:r>
          </w:p>
        </w:tc>
        <w:tc>
          <w:tcPr>
            <w:tcW w:w="1366" w:type="dxa"/>
            <w:vAlign w:val="center"/>
          </w:tcPr>
          <w:p w14:paraId="6A297B4F" w14:textId="77777777" w:rsidR="007F2A2E" w:rsidRPr="00135C00" w:rsidRDefault="007F2A2E" w:rsidP="005775B7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2020</w:t>
            </w:r>
          </w:p>
        </w:tc>
      </w:tr>
      <w:tr w:rsidR="007F2A2E" w:rsidRPr="00135C00" w14:paraId="5D285293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5E2F5091" w14:textId="77777777" w:rsidR="007F2A2E" w:rsidRPr="00135C00" w:rsidRDefault="007F2A2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V3</w:t>
            </w:r>
          </w:p>
        </w:tc>
        <w:tc>
          <w:tcPr>
            <w:tcW w:w="2126" w:type="dxa"/>
            <w:vAlign w:val="center"/>
          </w:tcPr>
          <w:p w14:paraId="5832C4CF" w14:textId="1C8DE4FB" w:rsidR="007F2A2E" w:rsidRPr="00135C00" w:rsidRDefault="007F2A2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Executive Manager CSHW</w:t>
            </w:r>
            <w:r w:rsidR="00AA2EDD" w:rsidRPr="00135C00">
              <w:rPr>
                <w:rFonts w:ascii="Gadugi" w:hAnsi="Gadugi" w:cs="Arial"/>
                <w:sz w:val="20"/>
              </w:rPr>
              <w:t>SA</w:t>
            </w:r>
          </w:p>
        </w:tc>
        <w:tc>
          <w:tcPr>
            <w:tcW w:w="1559" w:type="dxa"/>
            <w:vAlign w:val="center"/>
          </w:tcPr>
          <w:p w14:paraId="2EB515E3" w14:textId="40322842" w:rsidR="007F2A2E" w:rsidRPr="00135C00" w:rsidRDefault="0074128E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22/01/2021</w:t>
            </w:r>
          </w:p>
        </w:tc>
        <w:tc>
          <w:tcPr>
            <w:tcW w:w="2977" w:type="dxa"/>
            <w:vAlign w:val="center"/>
          </w:tcPr>
          <w:p w14:paraId="74157363" w14:textId="71BDA493" w:rsidR="007F2A2E" w:rsidRPr="00135C00" w:rsidRDefault="0074128E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Reviewed content, Reformatted template.</w:t>
            </w:r>
          </w:p>
        </w:tc>
        <w:tc>
          <w:tcPr>
            <w:tcW w:w="1366" w:type="dxa"/>
            <w:vAlign w:val="center"/>
          </w:tcPr>
          <w:p w14:paraId="75F89991" w14:textId="24193FB8" w:rsidR="007F2A2E" w:rsidRPr="00135C00" w:rsidRDefault="0074128E" w:rsidP="005775B7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2023</w:t>
            </w:r>
          </w:p>
        </w:tc>
      </w:tr>
      <w:tr w:rsidR="007C7B26" w:rsidRPr="00135C00" w14:paraId="188DC0D1" w14:textId="77777777" w:rsidTr="0017242A">
        <w:trPr>
          <w:trHeight w:val="397"/>
        </w:trPr>
        <w:tc>
          <w:tcPr>
            <w:tcW w:w="988" w:type="dxa"/>
            <w:vAlign w:val="center"/>
          </w:tcPr>
          <w:p w14:paraId="36576DE7" w14:textId="4708FB65" w:rsidR="007C7B26" w:rsidRPr="00135C00" w:rsidRDefault="007C7B26" w:rsidP="00AA2EDD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V4</w:t>
            </w:r>
          </w:p>
        </w:tc>
        <w:tc>
          <w:tcPr>
            <w:tcW w:w="2126" w:type="dxa"/>
            <w:vAlign w:val="center"/>
          </w:tcPr>
          <w:p w14:paraId="531FFB2D" w14:textId="43C7B3E2" w:rsidR="007C7B26" w:rsidRPr="00135C00" w:rsidRDefault="007C7B26" w:rsidP="007F2A2E">
            <w:pPr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Executive Manager CSHWSA</w:t>
            </w:r>
          </w:p>
        </w:tc>
        <w:tc>
          <w:tcPr>
            <w:tcW w:w="1559" w:type="dxa"/>
            <w:vAlign w:val="center"/>
          </w:tcPr>
          <w:p w14:paraId="0CF3D966" w14:textId="77777777" w:rsidR="007C7B26" w:rsidRPr="00135C00" w:rsidRDefault="007C7B26" w:rsidP="00AA2EDD">
            <w:pPr>
              <w:jc w:val="center"/>
              <w:rPr>
                <w:rFonts w:ascii="Gadugi" w:hAnsi="Gadugi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1E7CEB0" w14:textId="77777777" w:rsidR="007C7B26" w:rsidRPr="00135C00" w:rsidRDefault="007C7B26" w:rsidP="007F2A2E">
            <w:pPr>
              <w:rPr>
                <w:rFonts w:ascii="Gadugi" w:hAnsi="Gadugi" w:cs="Arial"/>
                <w:sz w:val="20"/>
              </w:rPr>
            </w:pPr>
          </w:p>
        </w:tc>
        <w:tc>
          <w:tcPr>
            <w:tcW w:w="1366" w:type="dxa"/>
            <w:vAlign w:val="center"/>
          </w:tcPr>
          <w:p w14:paraId="34F0E4FE" w14:textId="16103054" w:rsidR="007C7B26" w:rsidRPr="00135C00" w:rsidRDefault="007C7B26" w:rsidP="005775B7">
            <w:pPr>
              <w:jc w:val="center"/>
              <w:rPr>
                <w:rFonts w:ascii="Gadugi" w:hAnsi="Gadugi" w:cs="Arial"/>
                <w:sz w:val="20"/>
              </w:rPr>
            </w:pPr>
            <w:r w:rsidRPr="00135C00">
              <w:rPr>
                <w:rFonts w:ascii="Gadugi" w:hAnsi="Gadugi" w:cs="Arial"/>
                <w:sz w:val="20"/>
              </w:rPr>
              <w:t>2026</w:t>
            </w:r>
          </w:p>
        </w:tc>
      </w:tr>
    </w:tbl>
    <w:p w14:paraId="6EF4B7D4" w14:textId="77777777" w:rsidR="0070064D" w:rsidRPr="00135C00" w:rsidRDefault="0070064D" w:rsidP="004E1C70">
      <w:pPr>
        <w:tabs>
          <w:tab w:val="center" w:pos="4320"/>
          <w:tab w:val="right" w:pos="8640"/>
        </w:tabs>
        <w:spacing w:after="0"/>
        <w:jc w:val="center"/>
        <w:rPr>
          <w:rFonts w:ascii="Gadugi" w:hAnsi="Gadugi" w:cs="Arial"/>
          <w:b/>
          <w:lang w:val="en-GB"/>
        </w:rPr>
      </w:pPr>
    </w:p>
    <w:tbl>
      <w:tblPr>
        <w:tblStyle w:val="TableGrid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374"/>
        <w:gridCol w:w="762"/>
        <w:gridCol w:w="2334"/>
      </w:tblGrid>
      <w:tr w:rsidR="0074128E" w:rsidRPr="00135C00" w14:paraId="252B2C79" w14:textId="77777777" w:rsidTr="0074128E">
        <w:trPr>
          <w:trHeight w:val="754"/>
        </w:trPr>
        <w:tc>
          <w:tcPr>
            <w:tcW w:w="2952" w:type="dxa"/>
            <w:hideMark/>
          </w:tcPr>
          <w:p w14:paraId="58AE4DF9" w14:textId="77777777" w:rsidR="0074128E" w:rsidRPr="00135C00" w:rsidRDefault="0074128E">
            <w:pPr>
              <w:rPr>
                <w:rFonts w:ascii="Gadugi" w:hAnsi="Gadugi"/>
                <w:b/>
              </w:rPr>
            </w:pPr>
            <w:r w:rsidRPr="00135C00">
              <w:rPr>
                <w:rFonts w:ascii="Gadugi" w:hAnsi="Gadugi"/>
                <w:b/>
              </w:rPr>
              <w:t xml:space="preserve">Approved for Publication: </w:t>
            </w:r>
          </w:p>
        </w:tc>
        <w:tc>
          <w:tcPr>
            <w:tcW w:w="3374" w:type="dxa"/>
          </w:tcPr>
          <w:p w14:paraId="31F21D87" w14:textId="77777777" w:rsidR="0074128E" w:rsidRPr="00135C00" w:rsidRDefault="0074128E">
            <w:pPr>
              <w:rPr>
                <w:rFonts w:ascii="Gadugi" w:hAnsi="Gadugi"/>
                <w:b/>
              </w:rPr>
            </w:pPr>
          </w:p>
        </w:tc>
        <w:tc>
          <w:tcPr>
            <w:tcW w:w="762" w:type="dxa"/>
            <w:hideMark/>
          </w:tcPr>
          <w:p w14:paraId="3063963E" w14:textId="77777777" w:rsidR="0074128E" w:rsidRPr="00135C00" w:rsidRDefault="0074128E">
            <w:pPr>
              <w:rPr>
                <w:rFonts w:ascii="Gadugi" w:hAnsi="Gadugi"/>
                <w:b/>
              </w:rPr>
            </w:pPr>
            <w:r w:rsidRPr="00135C00">
              <w:rPr>
                <w:rFonts w:ascii="Gadugi" w:hAnsi="Gadugi"/>
                <w:b/>
              </w:rPr>
              <w:t>Date:</w:t>
            </w:r>
          </w:p>
        </w:tc>
        <w:tc>
          <w:tcPr>
            <w:tcW w:w="2334" w:type="dxa"/>
            <w:hideMark/>
          </w:tcPr>
          <w:p w14:paraId="778785F6" w14:textId="2AF67249" w:rsidR="0074128E" w:rsidRPr="00135C00" w:rsidRDefault="0074128E">
            <w:pPr>
              <w:rPr>
                <w:rFonts w:ascii="Gadugi" w:hAnsi="Gadugi"/>
              </w:rPr>
            </w:pPr>
          </w:p>
        </w:tc>
      </w:tr>
      <w:tr w:rsidR="0074128E" w:rsidRPr="00135C00" w14:paraId="5139B007" w14:textId="77777777" w:rsidTr="0074128E">
        <w:trPr>
          <w:trHeight w:val="502"/>
        </w:trPr>
        <w:tc>
          <w:tcPr>
            <w:tcW w:w="2952" w:type="dxa"/>
          </w:tcPr>
          <w:p w14:paraId="0455EC69" w14:textId="77777777" w:rsidR="0074128E" w:rsidRPr="00135C00" w:rsidRDefault="0074128E">
            <w:pPr>
              <w:rPr>
                <w:rFonts w:ascii="Gadugi" w:hAnsi="Gadugi"/>
                <w:b/>
              </w:rPr>
            </w:pPr>
          </w:p>
        </w:tc>
        <w:tc>
          <w:tcPr>
            <w:tcW w:w="3374" w:type="dxa"/>
            <w:hideMark/>
          </w:tcPr>
          <w:p w14:paraId="6F5B3270" w14:textId="77777777" w:rsidR="0074128E" w:rsidRPr="00135C00" w:rsidRDefault="0074128E">
            <w:pPr>
              <w:jc w:val="center"/>
              <w:rPr>
                <w:rFonts w:ascii="Gadugi" w:hAnsi="Gadugi"/>
                <w:b/>
              </w:rPr>
            </w:pPr>
            <w:r w:rsidRPr="00135C00">
              <w:rPr>
                <w:rFonts w:ascii="Gadugi" w:hAnsi="Gadugi"/>
                <w:b/>
              </w:rPr>
              <w:t>Debbie Nation</w:t>
            </w:r>
          </w:p>
        </w:tc>
        <w:tc>
          <w:tcPr>
            <w:tcW w:w="762" w:type="dxa"/>
          </w:tcPr>
          <w:p w14:paraId="18AAD8AB" w14:textId="77777777" w:rsidR="0074128E" w:rsidRPr="00135C00" w:rsidRDefault="0074128E">
            <w:pPr>
              <w:rPr>
                <w:rFonts w:ascii="Gadugi" w:hAnsi="Gadugi"/>
                <w:b/>
              </w:rPr>
            </w:pPr>
          </w:p>
        </w:tc>
        <w:tc>
          <w:tcPr>
            <w:tcW w:w="2334" w:type="dxa"/>
          </w:tcPr>
          <w:p w14:paraId="6D46D3D6" w14:textId="77777777" w:rsidR="0074128E" w:rsidRPr="00135C00" w:rsidRDefault="0074128E">
            <w:pPr>
              <w:rPr>
                <w:rFonts w:ascii="Gadugi" w:hAnsi="Gadugi"/>
                <w:b/>
              </w:rPr>
            </w:pPr>
          </w:p>
        </w:tc>
      </w:tr>
    </w:tbl>
    <w:sdt>
      <w:sdtPr>
        <w:rPr>
          <w:rFonts w:ascii="Gadugi" w:hAnsi="Gadugi" w:cstheme="minorBidi"/>
          <w:b w:val="0"/>
          <w:caps w:val="0"/>
          <w:lang w:val="en-AU"/>
        </w:rPr>
        <w:id w:val="-176591359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695D0FE" w14:textId="77777777" w:rsidR="00F70643" w:rsidRPr="00135C00" w:rsidRDefault="00F70643" w:rsidP="006B4592">
          <w:pPr>
            <w:pStyle w:val="TOCHeading"/>
            <w:numPr>
              <w:ilvl w:val="0"/>
              <w:numId w:val="0"/>
            </w:numPr>
            <w:spacing w:before="60"/>
            <w:ind w:left="360" w:hanging="360"/>
            <w:rPr>
              <w:rFonts w:ascii="Gadugi" w:hAnsi="Gadugi"/>
            </w:rPr>
          </w:pPr>
          <w:r w:rsidRPr="00135C00">
            <w:rPr>
              <w:rFonts w:ascii="Gadugi" w:hAnsi="Gadugi"/>
            </w:rPr>
            <w:t>Contents</w:t>
          </w:r>
        </w:p>
        <w:p w14:paraId="769352BA" w14:textId="63B5F49D" w:rsidR="006B4592" w:rsidRDefault="00E45EDD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r w:rsidRPr="00135C00">
            <w:rPr>
              <w:rFonts w:ascii="Gadugi" w:hAnsi="Gadugi"/>
            </w:rPr>
            <w:fldChar w:fldCharType="begin"/>
          </w:r>
          <w:r w:rsidRPr="00135C00">
            <w:rPr>
              <w:rFonts w:ascii="Gadugi" w:hAnsi="Gadugi"/>
            </w:rPr>
            <w:instrText xml:space="preserve"> TOC \o "1-3" \h \z \u </w:instrText>
          </w:r>
          <w:r w:rsidRPr="00135C00">
            <w:rPr>
              <w:rFonts w:ascii="Gadugi" w:hAnsi="Gadugi"/>
            </w:rPr>
            <w:fldChar w:fldCharType="separate"/>
          </w:r>
          <w:hyperlink w:anchor="_Toc137568628" w:history="1">
            <w:r w:rsidR="006B4592" w:rsidRPr="00CA67B4">
              <w:rPr>
                <w:rStyle w:val="Hyperlink"/>
                <w:rFonts w:ascii="Gadugi" w:hAnsi="Gadugi"/>
                <w:noProof/>
              </w:rPr>
              <w:t>1.</w:t>
            </w:r>
            <w:r w:rsidR="006B4592"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="006B4592" w:rsidRPr="00CA67B4">
              <w:rPr>
                <w:rStyle w:val="Hyperlink"/>
                <w:rFonts w:ascii="Gadugi" w:hAnsi="Gadugi"/>
                <w:noProof/>
              </w:rPr>
              <w:t>PURPOSE</w:t>
            </w:r>
            <w:r w:rsidR="006B4592">
              <w:rPr>
                <w:noProof/>
                <w:webHidden/>
              </w:rPr>
              <w:tab/>
            </w:r>
            <w:r w:rsidR="006B4592">
              <w:rPr>
                <w:noProof/>
                <w:webHidden/>
              </w:rPr>
              <w:fldChar w:fldCharType="begin"/>
            </w:r>
            <w:r w:rsidR="006B4592">
              <w:rPr>
                <w:noProof/>
                <w:webHidden/>
              </w:rPr>
              <w:instrText xml:space="preserve"> PAGEREF _Toc137568628 \h </w:instrText>
            </w:r>
            <w:r w:rsidR="006B4592">
              <w:rPr>
                <w:noProof/>
                <w:webHidden/>
              </w:rPr>
            </w:r>
            <w:r w:rsidR="006B4592">
              <w:rPr>
                <w:noProof/>
                <w:webHidden/>
              </w:rPr>
              <w:fldChar w:fldCharType="separate"/>
            </w:r>
            <w:r w:rsidR="006B4592">
              <w:rPr>
                <w:noProof/>
                <w:webHidden/>
              </w:rPr>
              <w:t>3</w:t>
            </w:r>
            <w:r w:rsidR="006B4592">
              <w:rPr>
                <w:noProof/>
                <w:webHidden/>
              </w:rPr>
              <w:fldChar w:fldCharType="end"/>
            </w:r>
          </w:hyperlink>
        </w:p>
        <w:p w14:paraId="0CD9B0D2" w14:textId="0D3202AC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29" w:history="1">
            <w:r w:rsidRPr="00CA67B4">
              <w:rPr>
                <w:rStyle w:val="Hyperlink"/>
                <w:rFonts w:ascii="Gadugi" w:hAnsi="Gadugi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11686" w14:textId="76A53618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0" w:history="1">
            <w:r w:rsidRPr="00CA67B4">
              <w:rPr>
                <w:rStyle w:val="Hyperlink"/>
                <w:rFonts w:ascii="Gadugi" w:hAnsi="Gadugi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9C8EE" w14:textId="4E3AD17D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1" w:history="1">
            <w:r w:rsidRPr="00CA67B4">
              <w:rPr>
                <w:rStyle w:val="Hyperlink"/>
                <w:rFonts w:ascii="Gadugi" w:hAnsi="Gadugi"/>
                <w:noProof/>
              </w:rPr>
              <w:t>3.1.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E196A" w14:textId="6CEC45A3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2" w:history="1">
            <w:r w:rsidRPr="00CA67B4">
              <w:rPr>
                <w:rStyle w:val="Hyperlink"/>
                <w:rFonts w:ascii="Gadugi" w:hAnsi="Gadugi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1F83C" w14:textId="70FE3297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3" w:history="1">
            <w:r w:rsidRPr="00CA67B4">
              <w:rPr>
                <w:rStyle w:val="Hyperlink"/>
                <w:rFonts w:ascii="Gadugi" w:hAnsi="Gadugi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CF208" w14:textId="6EDF0D5E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4" w:history="1">
            <w:r w:rsidRPr="00CA67B4">
              <w:rPr>
                <w:rStyle w:val="Hyperlink"/>
                <w:rFonts w:ascii="Gadugi" w:hAnsi="Gadugi"/>
                <w:noProof/>
              </w:rPr>
              <w:t>5.1.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Worker Inductions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E0DC0" w14:textId="632F4133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5" w:history="1">
            <w:r w:rsidRPr="00CA67B4">
              <w:rPr>
                <w:rStyle w:val="Hyperlink"/>
                <w:rFonts w:ascii="Gadugi" w:hAnsi="Gadugi"/>
                <w:noProof/>
              </w:rPr>
              <w:t>5.1.1.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Re-induction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2475C" w14:textId="42348A55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6" w:history="1">
            <w:r w:rsidRPr="00CA67B4">
              <w:rPr>
                <w:rStyle w:val="Hyperlink"/>
                <w:rFonts w:ascii="Gadugi" w:hAnsi="Gadugi"/>
                <w:noProof/>
              </w:rPr>
              <w:t>5.1.2.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Role specific 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84845" w14:textId="7B0DFA2F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7" w:history="1">
            <w:r w:rsidRPr="00CA67B4">
              <w:rPr>
                <w:rStyle w:val="Hyperlink"/>
                <w:rFonts w:ascii="Gadugi" w:hAnsi="Gadugi"/>
                <w:noProof/>
              </w:rPr>
              <w:t>5.1.3.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WHS for Officers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97395" w14:textId="60DD3AEB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8" w:history="1">
            <w:r w:rsidRPr="00CA67B4">
              <w:rPr>
                <w:rStyle w:val="Hyperlink"/>
                <w:rFonts w:ascii="Gadugi" w:hAnsi="Gadugi"/>
                <w:noProof/>
              </w:rPr>
              <w:t>5.1.4.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Information / Instruction /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3DFFD" w14:textId="4684358E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39" w:history="1">
            <w:r w:rsidRPr="00CA67B4">
              <w:rPr>
                <w:rStyle w:val="Hyperlink"/>
                <w:rFonts w:ascii="Gadugi" w:hAnsi="Gadugi"/>
                <w:noProof/>
              </w:rPr>
              <w:t>5.2.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Training Needs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4C3FB" w14:textId="0BC21C7D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0" w:history="1">
            <w:r w:rsidRPr="00CA67B4">
              <w:rPr>
                <w:rStyle w:val="Hyperlink"/>
                <w:rFonts w:ascii="Gadugi" w:hAnsi="Gadugi"/>
                <w:noProof/>
              </w:rPr>
              <w:t>5.2.1.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Worksites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F2A34" w14:textId="0E15E73C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1" w:history="1">
            <w:r w:rsidRPr="00CA67B4">
              <w:rPr>
                <w:rStyle w:val="Hyperlink"/>
                <w:rFonts w:ascii="Gadugi" w:hAnsi="Gadugi"/>
                <w:noProof/>
              </w:rPr>
              <w:t>5.2.2.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Individual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30BAB" w14:textId="3F57CB74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2" w:history="1">
            <w:r w:rsidRPr="00CA67B4">
              <w:rPr>
                <w:rStyle w:val="Hyperlink"/>
                <w:rFonts w:ascii="Gadugi" w:hAnsi="Gadugi"/>
                <w:noProof/>
              </w:rPr>
              <w:t>5.2.3.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CSH&amp;W 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5385D9" w14:textId="73B1C15F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3" w:history="1">
            <w:r w:rsidRPr="00CA67B4">
              <w:rPr>
                <w:rStyle w:val="Hyperlink"/>
                <w:rFonts w:ascii="Gadugi" w:hAnsi="Gadugi"/>
                <w:noProof/>
              </w:rPr>
              <w:t>5.3.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Types of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2B0CC" w14:textId="0CA9F9C5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4" w:history="1">
            <w:r w:rsidRPr="00CA67B4">
              <w:rPr>
                <w:rStyle w:val="Hyperlink"/>
                <w:rFonts w:ascii="Gadugi" w:hAnsi="Gadugi"/>
                <w:noProof/>
              </w:rPr>
              <w:t>5.3.1.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On-the-job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54937" w14:textId="743001A3" w:rsidR="006B4592" w:rsidRDefault="006B4592" w:rsidP="006B4592">
          <w:pPr>
            <w:pStyle w:val="TOC3"/>
            <w:tabs>
              <w:tab w:val="left" w:pos="1796"/>
              <w:tab w:val="right" w:leader="dot" w:pos="9016"/>
            </w:tabs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5" w:history="1">
            <w:r w:rsidRPr="00CA67B4">
              <w:rPr>
                <w:rStyle w:val="Hyperlink"/>
                <w:rFonts w:ascii="Gadugi" w:hAnsi="Gadugi"/>
                <w:noProof/>
              </w:rPr>
              <w:t>5.3.2.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Formal training sessions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6AB47" w14:textId="6F513C9E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6" w:history="1">
            <w:r w:rsidRPr="00CA67B4">
              <w:rPr>
                <w:rStyle w:val="Hyperlink"/>
                <w:rFonts w:ascii="Gadugi" w:hAnsi="Gadugi"/>
                <w:noProof/>
              </w:rPr>
              <w:t>5.4.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Training Calendars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5BCFF" w14:textId="08761188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7" w:history="1">
            <w:r w:rsidRPr="00CA67B4">
              <w:rPr>
                <w:rStyle w:val="Hyperlink"/>
                <w:rFonts w:ascii="Gadugi" w:hAnsi="Gadugi"/>
                <w:noProof/>
              </w:rPr>
              <w:t>5.5.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Training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08CBB" w14:textId="5BCA7F86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8" w:history="1">
            <w:r w:rsidRPr="00CA67B4">
              <w:rPr>
                <w:rStyle w:val="Hyperlink"/>
                <w:rFonts w:ascii="Gadugi" w:hAnsi="Gadugi"/>
                <w:noProof/>
              </w:rPr>
              <w:t>5.6.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Evaluation of training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3B2C8" w14:textId="2F6AA79D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49" w:history="1">
            <w:r w:rsidRPr="00CA67B4">
              <w:rPr>
                <w:rStyle w:val="Hyperlink"/>
                <w:rFonts w:ascii="Gadugi" w:hAnsi="Gadugi"/>
                <w:noProof/>
              </w:rPr>
              <w:t>5.7.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E7C1F" w14:textId="6E5A1CCC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0" w:history="1">
            <w:r w:rsidRPr="00CA67B4">
              <w:rPr>
                <w:rStyle w:val="Hyperlink"/>
                <w:rFonts w:ascii="Gadugi" w:hAnsi="Gadugi"/>
                <w:noProof/>
              </w:rPr>
              <w:t>5.8.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C8675" w14:textId="00415D9C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1" w:history="1">
            <w:r w:rsidRPr="00CA67B4">
              <w:rPr>
                <w:rStyle w:val="Hyperlink"/>
                <w:rFonts w:ascii="Gadugi" w:hAnsi="Gadugi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RELATED SYSTEM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EFE23" w14:textId="271B8F45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2" w:history="1">
            <w:r w:rsidRPr="00CA67B4">
              <w:rPr>
                <w:rStyle w:val="Hyperlink"/>
                <w:rFonts w:ascii="Gadugi" w:hAnsi="Gadugi"/>
                <w:noProof/>
              </w:rPr>
              <w:t>6.1.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Policies &amp;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485111" w14:textId="1DB0DDF8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3" w:history="1">
            <w:r w:rsidRPr="00CA67B4">
              <w:rPr>
                <w:rStyle w:val="Hyperlink"/>
                <w:rFonts w:ascii="Gadugi" w:hAnsi="Gadugi"/>
                <w:noProof/>
              </w:rPr>
              <w:t>6.2.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Forms &amp;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AD68A" w14:textId="2D1C7249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4" w:history="1">
            <w:r w:rsidRPr="00CA67B4">
              <w:rPr>
                <w:rStyle w:val="Hyperlink"/>
                <w:rFonts w:ascii="Gadugi" w:hAnsi="Gadugi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52C0B" w14:textId="70EA853E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5" w:history="1">
            <w:r w:rsidRPr="00CA67B4">
              <w:rPr>
                <w:rStyle w:val="Hyperlink"/>
                <w:rFonts w:ascii="Gadugi" w:hAnsi="Gadugi"/>
                <w:noProof/>
              </w:rPr>
              <w:t>7.1.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Internal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79FE0" w14:textId="46B6B5BB" w:rsidR="006B4592" w:rsidRDefault="006B4592" w:rsidP="006B4592">
          <w:pPr>
            <w:pStyle w:val="TOC2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6" w:history="1">
            <w:r w:rsidRPr="00CA67B4">
              <w:rPr>
                <w:rStyle w:val="Hyperlink"/>
                <w:rFonts w:ascii="Gadugi" w:hAnsi="Gadugi"/>
                <w:noProof/>
              </w:rPr>
              <w:t>7.2.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External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D3434" w14:textId="7EA5986D" w:rsidR="006B4592" w:rsidRDefault="006B4592" w:rsidP="006B4592">
          <w:pPr>
            <w:pStyle w:val="TOC1"/>
            <w:spacing w:before="60"/>
            <w:rPr>
              <w:rFonts w:asciiTheme="minorHAnsi" w:eastAsiaTheme="minorEastAsia" w:hAnsiTheme="minorHAnsi"/>
              <w:noProof/>
              <w:kern w:val="2"/>
              <w:lang w:eastAsia="en-AU"/>
              <w14:ligatures w14:val="standardContextual"/>
            </w:rPr>
          </w:pPr>
          <w:hyperlink w:anchor="_Toc137568657" w:history="1">
            <w:r w:rsidRPr="00CA67B4">
              <w:rPr>
                <w:rStyle w:val="Hyperlink"/>
                <w:rFonts w:ascii="Gadugi" w:hAnsi="Gadugi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kern w:val="2"/>
                <w:lang w:eastAsia="en-AU"/>
                <w14:ligatures w14:val="standardContextual"/>
              </w:rPr>
              <w:tab/>
            </w:r>
            <w:r w:rsidRPr="00CA67B4">
              <w:rPr>
                <w:rStyle w:val="Hyperlink"/>
                <w:rFonts w:ascii="Gadugi" w:hAnsi="Gadugi"/>
                <w:noProof/>
              </w:rPr>
              <w:t>AUDITABLE OUTPUTS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_Toc137568657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DBDD5" w14:textId="0768BB4F" w:rsidR="00F70643" w:rsidRPr="00135C00" w:rsidRDefault="00E45EDD" w:rsidP="006B4592">
          <w:pPr>
            <w:pStyle w:val="TOC1"/>
            <w:spacing w:before="60"/>
            <w:rPr>
              <w:rFonts w:ascii="Gadugi" w:hAnsi="Gadugi"/>
            </w:rPr>
          </w:pPr>
          <w:r w:rsidRPr="00135C00">
            <w:rPr>
              <w:rFonts w:ascii="Gadugi" w:hAnsi="Gadugi"/>
            </w:rPr>
            <w:fldChar w:fldCharType="end"/>
          </w:r>
        </w:p>
      </w:sdtContent>
    </w:sdt>
    <w:p w14:paraId="574D7011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0" w:name="_Toc137568628"/>
      <w:r w:rsidRPr="00135C00">
        <w:rPr>
          <w:rStyle w:val="Emphasis"/>
          <w:rFonts w:ascii="Gadugi" w:hAnsi="Gadugi"/>
          <w:i w:val="0"/>
          <w:iCs w:val="0"/>
        </w:rPr>
        <w:lastRenderedPageBreak/>
        <w:t>PURPOSE</w:t>
      </w:r>
      <w:bookmarkEnd w:id="0"/>
    </w:p>
    <w:p w14:paraId="50D12034" w14:textId="2F793960" w:rsidR="007F2A2E" w:rsidRPr="00135C00" w:rsidRDefault="007F2A2E" w:rsidP="007F2A2E">
      <w:pPr>
        <w:ind w:left="357"/>
        <w:rPr>
          <w:rFonts w:ascii="Gadugi" w:hAnsi="Gadugi"/>
        </w:rPr>
      </w:pPr>
      <w:r w:rsidRPr="00135C00">
        <w:rPr>
          <w:rFonts w:ascii="Gadugi" w:hAnsi="Gadugi"/>
        </w:rPr>
        <w:t xml:space="preserve">To provide guidance in the management of information, </w:t>
      </w:r>
      <w:r w:rsidR="007C7B26" w:rsidRPr="00135C00">
        <w:rPr>
          <w:rFonts w:ascii="Gadugi" w:hAnsi="Gadugi"/>
        </w:rPr>
        <w:t>instruction,</w:t>
      </w:r>
      <w:r w:rsidRPr="00135C00">
        <w:rPr>
          <w:rFonts w:ascii="Gadugi" w:hAnsi="Gadugi"/>
        </w:rPr>
        <w:t xml:space="preserve"> and training as necessary to protect a person from risk to their health and safety arising from work.</w:t>
      </w:r>
    </w:p>
    <w:p w14:paraId="01CD578A" w14:textId="302364D4" w:rsidR="007F2A2E" w:rsidRPr="00135C00" w:rsidRDefault="007F2A2E" w:rsidP="007F2A2E">
      <w:pPr>
        <w:ind w:left="357"/>
        <w:rPr>
          <w:rFonts w:ascii="Gadugi" w:hAnsi="Gadugi"/>
        </w:rPr>
      </w:pPr>
      <w:r w:rsidRPr="00135C00">
        <w:rPr>
          <w:rFonts w:ascii="Gadugi" w:hAnsi="Gadugi"/>
        </w:rPr>
        <w:t xml:space="preserve">Refer to the </w:t>
      </w:r>
      <w:hyperlink r:id="rId8" w:history="1">
        <w:r w:rsidRPr="00135C00">
          <w:rPr>
            <w:rStyle w:val="Hyperlink"/>
            <w:rFonts w:ascii="Gadugi" w:hAnsi="Gadugi"/>
            <w:b/>
          </w:rPr>
          <w:t>Contractors Procedure (6)</w:t>
        </w:r>
      </w:hyperlink>
      <w:r w:rsidRPr="00135C00">
        <w:rPr>
          <w:rFonts w:ascii="Gadugi" w:hAnsi="Gadugi"/>
        </w:rPr>
        <w:t xml:space="preserve"> and </w:t>
      </w:r>
      <w:hyperlink r:id="rId9" w:history="1">
        <w:r w:rsidRPr="00135C00">
          <w:rPr>
            <w:rStyle w:val="Hyperlink"/>
            <w:rFonts w:ascii="Gadugi" w:hAnsi="Gadugi"/>
            <w:b/>
          </w:rPr>
          <w:t>Volunteers Procedure (22)</w:t>
        </w:r>
      </w:hyperlink>
      <w:r w:rsidRPr="00135C00">
        <w:rPr>
          <w:rFonts w:ascii="Gadugi" w:hAnsi="Gadugi"/>
        </w:rPr>
        <w:t>, for further information on contractor and volunteer management.</w:t>
      </w:r>
    </w:p>
    <w:p w14:paraId="3DA40B25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1" w:name="_Toc137568629"/>
      <w:r w:rsidRPr="00135C00">
        <w:rPr>
          <w:rStyle w:val="Emphasis"/>
          <w:rFonts w:ascii="Gadugi" w:hAnsi="Gadugi"/>
          <w:i w:val="0"/>
          <w:iCs w:val="0"/>
        </w:rPr>
        <w:t>SCOPE</w:t>
      </w:r>
      <w:bookmarkEnd w:id="1"/>
    </w:p>
    <w:p w14:paraId="594C6541" w14:textId="77777777" w:rsidR="006027A8" w:rsidRPr="00135C00" w:rsidRDefault="000560F0" w:rsidP="00593095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This procedure applies to all workers under the Catholic Church Endowment Society Inc. (CCES)</w:t>
      </w:r>
      <w:r w:rsidR="006027A8" w:rsidRPr="00135C00">
        <w:rPr>
          <w:rStyle w:val="Emphasis"/>
          <w:rFonts w:ascii="Gadugi" w:hAnsi="Gadugi"/>
          <w:b w:val="0"/>
          <w:i w:val="0"/>
        </w:rPr>
        <w:t>.</w:t>
      </w:r>
    </w:p>
    <w:p w14:paraId="62D56526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2" w:name="_Toc137568630"/>
      <w:r w:rsidRPr="00135C00">
        <w:rPr>
          <w:rStyle w:val="Emphasis"/>
          <w:rFonts w:ascii="Gadugi" w:hAnsi="Gadugi"/>
          <w:i w:val="0"/>
          <w:iCs w:val="0"/>
        </w:rPr>
        <w:t>DEFINITIONS</w:t>
      </w:r>
      <w:bookmarkEnd w:id="2"/>
    </w:p>
    <w:p w14:paraId="2F964A48" w14:textId="53967AF0" w:rsidR="00A13BCC" w:rsidRPr="00135C00" w:rsidRDefault="00A13BCC" w:rsidP="00A13BCC">
      <w:pPr>
        <w:pStyle w:val="Style1"/>
        <w:numPr>
          <w:ilvl w:val="0"/>
          <w:numId w:val="0"/>
        </w:numPr>
        <w:spacing w:after="0"/>
        <w:ind w:left="360"/>
        <w:contextualSpacing w:val="0"/>
        <w:rPr>
          <w:rFonts w:ascii="Gadugi" w:hAnsi="Gadugi"/>
          <w:b w:val="0"/>
          <w:iCs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Definitions can be found on the </w:t>
      </w:r>
      <w:hyperlink r:id="rId10" w:history="1">
        <w:r w:rsidRPr="00135C00">
          <w:rPr>
            <w:rStyle w:val="Hyperlink"/>
            <w:rFonts w:ascii="Gadugi" w:hAnsi="Gadugi"/>
          </w:rPr>
          <w:t xml:space="preserve">Catholic Safety </w:t>
        </w:r>
        <w:r w:rsidR="00D439B7" w:rsidRPr="00135C00">
          <w:rPr>
            <w:rStyle w:val="Hyperlink"/>
            <w:rFonts w:ascii="Gadugi" w:hAnsi="Gadugi"/>
          </w:rPr>
          <w:t xml:space="preserve">Health &amp; Welfare SA </w:t>
        </w:r>
        <w:r w:rsidRPr="00135C00">
          <w:rPr>
            <w:rStyle w:val="Hyperlink"/>
            <w:rFonts w:ascii="Gadugi" w:hAnsi="Gadugi"/>
          </w:rPr>
          <w:t>Website</w:t>
        </w:r>
      </w:hyperlink>
      <w:r w:rsidR="00293D71" w:rsidRPr="00135C00">
        <w:rPr>
          <w:rStyle w:val="Emphasis"/>
          <w:rFonts w:ascii="Gadugi" w:hAnsi="Gadugi"/>
          <w:b w:val="0"/>
        </w:rPr>
        <w:t>.</w:t>
      </w:r>
    </w:p>
    <w:p w14:paraId="33AC8014" w14:textId="77777777" w:rsidR="00041976" w:rsidRPr="00135C00" w:rsidRDefault="00041976" w:rsidP="00593095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3" w:name="_Toc137568631"/>
      <w:r w:rsidRPr="00135C00">
        <w:rPr>
          <w:rStyle w:val="Emphasis"/>
          <w:rFonts w:ascii="Gadugi" w:hAnsi="Gadugi"/>
          <w:i w:val="0"/>
          <w:iCs w:val="0"/>
        </w:rPr>
        <w:t>Information</w:t>
      </w:r>
      <w:bookmarkEnd w:id="3"/>
    </w:p>
    <w:p w14:paraId="7BBA4386" w14:textId="77777777" w:rsidR="007F2A2E" w:rsidRPr="00135C00" w:rsidRDefault="007F2A2E" w:rsidP="007F2A2E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Nil</w:t>
      </w:r>
    </w:p>
    <w:p w14:paraId="33BD57BA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4" w:name="_Toc137568632"/>
      <w:r w:rsidRPr="00135C00">
        <w:rPr>
          <w:rStyle w:val="Emphasis"/>
          <w:rFonts w:ascii="Gadugi" w:hAnsi="Gadugi"/>
          <w:i w:val="0"/>
          <w:iCs w:val="0"/>
        </w:rPr>
        <w:t>RESPONSIBILITIES</w:t>
      </w:r>
      <w:bookmarkEnd w:id="4"/>
    </w:p>
    <w:p w14:paraId="5D99F27A" w14:textId="4AA8119E" w:rsidR="005C049A" w:rsidRPr="00135C00" w:rsidRDefault="005C049A" w:rsidP="005C049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Specific responsibilities for carrying out certain actions required by the CCES, have been allocated to </w:t>
      </w:r>
      <w:r w:rsidR="007C7B26" w:rsidRPr="00135C00">
        <w:rPr>
          <w:rStyle w:val="Emphasis"/>
          <w:rFonts w:ascii="Gadugi" w:hAnsi="Gadugi"/>
          <w:b w:val="0"/>
          <w:i w:val="0"/>
        </w:rPr>
        <w:t>position</w:t>
      </w:r>
      <w:r w:rsidRPr="00135C00">
        <w:rPr>
          <w:rStyle w:val="Emphasis"/>
          <w:rFonts w:ascii="Gadugi" w:hAnsi="Gadugi"/>
          <w:b w:val="0"/>
          <w:i w:val="0"/>
        </w:rPr>
        <w:t xml:space="preserve"> holders within the organisation.  Such responsibilities are consistent with the obligations that the legislation places on officers, managers, supervisors, </w:t>
      </w:r>
      <w:r w:rsidR="007C7B26" w:rsidRPr="00135C00">
        <w:rPr>
          <w:rStyle w:val="Emphasis"/>
          <w:rFonts w:ascii="Gadugi" w:hAnsi="Gadugi"/>
          <w:b w:val="0"/>
          <w:i w:val="0"/>
        </w:rPr>
        <w:t>workers,</w:t>
      </w:r>
      <w:r w:rsidRPr="00135C00">
        <w:rPr>
          <w:rStyle w:val="Emphasis"/>
          <w:rFonts w:ascii="Gadugi" w:hAnsi="Gadugi"/>
          <w:b w:val="0"/>
          <w:i w:val="0"/>
        </w:rPr>
        <w:t xml:space="preserve"> and others in the workplace.  </w:t>
      </w:r>
    </w:p>
    <w:p w14:paraId="75F81EE3" w14:textId="2CB8C207" w:rsidR="005C049A" w:rsidRPr="00135C00" w:rsidRDefault="005C049A" w:rsidP="005C049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Responsibility, </w:t>
      </w:r>
      <w:r w:rsidR="007C7B26" w:rsidRPr="00135C00">
        <w:rPr>
          <w:rStyle w:val="Emphasis"/>
          <w:rFonts w:ascii="Gadugi" w:hAnsi="Gadugi"/>
          <w:b w:val="0"/>
          <w:i w:val="0"/>
        </w:rPr>
        <w:t>authority,</w:t>
      </w:r>
      <w:r w:rsidRPr="00135C00">
        <w:rPr>
          <w:rStyle w:val="Emphasis"/>
          <w:rFonts w:ascii="Gadugi" w:hAnsi="Gadugi"/>
          <w:b w:val="0"/>
          <w:i w:val="0"/>
        </w:rPr>
        <w:t xml:space="preserve"> and accountability processes have been defined in </w:t>
      </w:r>
      <w:hyperlink r:id="rId11" w:history="1">
        <w:r w:rsidRPr="00135C00">
          <w:rPr>
            <w:rStyle w:val="Hyperlink"/>
            <w:rFonts w:ascii="Gadugi" w:hAnsi="Gadugi"/>
          </w:rPr>
          <w:t>Responsibility, Authority &amp; Accountability Procedure (12)</w:t>
        </w:r>
      </w:hyperlink>
      <w:r w:rsidRPr="00135C00">
        <w:rPr>
          <w:rStyle w:val="Emphasis"/>
          <w:rFonts w:ascii="Gadugi" w:hAnsi="Gadugi"/>
          <w:b w:val="0"/>
          <w:i w:val="0"/>
        </w:rPr>
        <w:t>, and summarised in:</w:t>
      </w:r>
    </w:p>
    <w:p w14:paraId="1A1465DB" w14:textId="77777777" w:rsidR="001B413F" w:rsidRPr="00135C00" w:rsidRDefault="006B4592" w:rsidP="001B413F">
      <w:pPr>
        <w:pStyle w:val="Style1"/>
        <w:numPr>
          <w:ilvl w:val="0"/>
          <w:numId w:val="41"/>
        </w:numPr>
        <w:contextualSpacing w:val="0"/>
        <w:rPr>
          <w:rStyle w:val="Emphasis"/>
          <w:rFonts w:ascii="Gadugi" w:hAnsi="Gadugi"/>
          <w:b w:val="0"/>
          <w:i w:val="0"/>
        </w:rPr>
      </w:pPr>
      <w:hyperlink r:id="rId12" w:history="1">
        <w:r w:rsidR="001B413F" w:rsidRPr="00135C00">
          <w:rPr>
            <w:rStyle w:val="Hyperlink"/>
            <w:rFonts w:ascii="Gadugi" w:hAnsi="Gadugi"/>
          </w:rPr>
          <w:t>Responsibility, Authority &amp; Accountability Matrix</w:t>
        </w:r>
        <w:r w:rsidR="001B413F" w:rsidRPr="00135C00">
          <w:rPr>
            <w:rStyle w:val="Hyperlink"/>
            <w:rFonts w:ascii="Gadugi" w:hAnsi="Gadugi"/>
            <w:b w:val="0"/>
          </w:rPr>
          <w:t xml:space="preserve"> –</w:t>
        </w:r>
        <w:r w:rsidR="001B413F" w:rsidRPr="00135C00">
          <w:rPr>
            <w:rStyle w:val="Hyperlink"/>
            <w:rFonts w:ascii="Gadugi" w:hAnsi="Gadugi"/>
          </w:rPr>
          <w:t xml:space="preserve"> Workers (025G)</w:t>
        </w:r>
      </w:hyperlink>
      <w:r w:rsidR="001B413F" w:rsidRPr="00135C00">
        <w:rPr>
          <w:rStyle w:val="Emphasis"/>
          <w:rFonts w:ascii="Gadugi" w:hAnsi="Gadugi"/>
          <w:b w:val="0"/>
          <w:i w:val="0"/>
        </w:rPr>
        <w:t>;</w:t>
      </w:r>
    </w:p>
    <w:p w14:paraId="1B944BEA" w14:textId="77777777" w:rsidR="001B413F" w:rsidRPr="00135C00" w:rsidRDefault="006B4592" w:rsidP="001B413F">
      <w:pPr>
        <w:pStyle w:val="Style1"/>
        <w:numPr>
          <w:ilvl w:val="0"/>
          <w:numId w:val="41"/>
        </w:numPr>
        <w:contextualSpacing w:val="0"/>
        <w:rPr>
          <w:rStyle w:val="Emphasis"/>
          <w:rFonts w:ascii="Gadugi" w:hAnsi="Gadugi"/>
          <w:b w:val="0"/>
          <w:i w:val="0"/>
        </w:rPr>
      </w:pPr>
      <w:hyperlink r:id="rId13" w:history="1">
        <w:r w:rsidR="001B413F" w:rsidRPr="00135C00">
          <w:rPr>
            <w:rStyle w:val="Hyperlink"/>
            <w:rFonts w:ascii="Gadugi" w:hAnsi="Gadugi"/>
          </w:rPr>
          <w:t>Responsibility, Authority &amp; Accountability Matrix – Managers &amp; Supervisors (023G)</w:t>
        </w:r>
      </w:hyperlink>
      <w:r w:rsidR="001B413F" w:rsidRPr="00135C00">
        <w:rPr>
          <w:rStyle w:val="Emphasis"/>
          <w:rFonts w:ascii="Gadugi" w:hAnsi="Gadugi"/>
          <w:b w:val="0"/>
          <w:i w:val="0"/>
        </w:rPr>
        <w:t xml:space="preserve">; </w:t>
      </w:r>
    </w:p>
    <w:p w14:paraId="2331232E" w14:textId="77777777" w:rsidR="001B413F" w:rsidRPr="00135C00" w:rsidRDefault="006B4592" w:rsidP="001B413F">
      <w:pPr>
        <w:pStyle w:val="Style1"/>
        <w:numPr>
          <w:ilvl w:val="0"/>
          <w:numId w:val="41"/>
        </w:numPr>
        <w:contextualSpacing w:val="0"/>
        <w:rPr>
          <w:rStyle w:val="Emphasis"/>
          <w:rFonts w:ascii="Gadugi" w:hAnsi="Gadugi"/>
          <w:b w:val="0"/>
          <w:i w:val="0"/>
        </w:rPr>
      </w:pPr>
      <w:hyperlink r:id="rId14" w:history="1">
        <w:r w:rsidR="001B413F" w:rsidRPr="00135C00">
          <w:rPr>
            <w:rStyle w:val="Hyperlink"/>
            <w:rFonts w:ascii="Gadugi" w:hAnsi="Gadugi"/>
          </w:rPr>
          <w:t>Responsibility, Authority &amp; Accountability Matrix</w:t>
        </w:r>
        <w:r w:rsidR="001B413F" w:rsidRPr="00135C00">
          <w:rPr>
            <w:rStyle w:val="Hyperlink"/>
            <w:rFonts w:ascii="Gadugi" w:hAnsi="Gadugi"/>
            <w:b w:val="0"/>
          </w:rPr>
          <w:t xml:space="preserve"> –</w:t>
        </w:r>
        <w:r w:rsidR="001B413F" w:rsidRPr="00135C00">
          <w:rPr>
            <w:rStyle w:val="Hyperlink"/>
            <w:rFonts w:ascii="Gadugi" w:hAnsi="Gadugi"/>
          </w:rPr>
          <w:t xml:space="preserve"> Officers (024G)</w:t>
        </w:r>
      </w:hyperlink>
      <w:r w:rsidR="001B413F" w:rsidRPr="00135C00">
        <w:rPr>
          <w:rStyle w:val="Emphasis"/>
          <w:rFonts w:ascii="Gadugi" w:hAnsi="Gadugi"/>
          <w:b w:val="0"/>
          <w:i w:val="0"/>
        </w:rPr>
        <w:t xml:space="preserve">; and </w:t>
      </w:r>
    </w:p>
    <w:p w14:paraId="2F1F6704" w14:textId="77777777" w:rsidR="001B413F" w:rsidRPr="00135C00" w:rsidRDefault="006B4592" w:rsidP="001B413F">
      <w:pPr>
        <w:pStyle w:val="Style1"/>
        <w:numPr>
          <w:ilvl w:val="0"/>
          <w:numId w:val="41"/>
        </w:numPr>
        <w:contextualSpacing w:val="0"/>
        <w:rPr>
          <w:rStyle w:val="Emphasis"/>
          <w:rFonts w:ascii="Gadugi" w:hAnsi="Gadugi"/>
          <w:b w:val="0"/>
          <w:i w:val="0"/>
        </w:rPr>
      </w:pPr>
      <w:hyperlink r:id="rId15" w:history="1">
        <w:r w:rsidR="001B413F" w:rsidRPr="00135C00">
          <w:rPr>
            <w:rStyle w:val="Hyperlink"/>
            <w:rFonts w:ascii="Gadugi" w:hAnsi="Gadugi"/>
          </w:rPr>
          <w:t>Work Health &amp; Safety and Injury Management Policy</w:t>
        </w:r>
      </w:hyperlink>
      <w:r w:rsidR="001B413F" w:rsidRPr="00135C00">
        <w:rPr>
          <w:rStyle w:val="Emphasis"/>
          <w:rFonts w:ascii="Gadugi" w:hAnsi="Gadugi"/>
          <w:b w:val="0"/>
          <w:i w:val="0"/>
        </w:rPr>
        <w:t>.</w:t>
      </w:r>
    </w:p>
    <w:p w14:paraId="1DA8A993" w14:textId="46F84209" w:rsidR="005C049A" w:rsidRPr="00135C00" w:rsidRDefault="005C049A" w:rsidP="005C049A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You are required to familiarise yourself with this procedure </w:t>
      </w:r>
      <w:r w:rsidR="007C7B26" w:rsidRPr="00135C00">
        <w:rPr>
          <w:rStyle w:val="Emphasis"/>
          <w:rFonts w:ascii="Gadugi" w:hAnsi="Gadugi"/>
          <w:b w:val="0"/>
          <w:i w:val="0"/>
        </w:rPr>
        <w:t>to</w:t>
      </w:r>
      <w:r w:rsidRPr="00135C00">
        <w:rPr>
          <w:rStyle w:val="Emphasis"/>
          <w:rFonts w:ascii="Gadugi" w:hAnsi="Gadugi"/>
          <w:b w:val="0"/>
          <w:i w:val="0"/>
        </w:rPr>
        <w:t xml:space="preserve"> understand the obligations that you may have in relation to its implementation and to carry out your assigned actions and responsibilities.  </w:t>
      </w:r>
    </w:p>
    <w:p w14:paraId="6A7E2EDD" w14:textId="77777777" w:rsidR="005C049A" w:rsidRPr="00135C00" w:rsidRDefault="005C049A" w:rsidP="005C049A">
      <w:pPr>
        <w:pStyle w:val="Style1"/>
        <w:numPr>
          <w:ilvl w:val="0"/>
          <w:numId w:val="0"/>
        </w:numPr>
        <w:ind w:left="378"/>
        <w:contextualSpacing w:val="0"/>
        <w:rPr>
          <w:rFonts w:ascii="Gadugi" w:hAnsi="Gadugi"/>
          <w:b w:val="0"/>
          <w:iCs/>
        </w:rPr>
      </w:pPr>
      <w:r w:rsidRPr="00135C00">
        <w:rPr>
          <w:rFonts w:ascii="Gadugi" w:hAnsi="Gadugi"/>
          <w:b w:val="0"/>
          <w:iCs/>
        </w:rPr>
        <w:t>This Procedure is to be read in conjunction with your Organisational Policies and / or Procedures.</w:t>
      </w:r>
    </w:p>
    <w:p w14:paraId="4137B95B" w14:textId="77777777" w:rsidR="00423EE5" w:rsidRPr="00135C00" w:rsidRDefault="0077388F" w:rsidP="00593095">
      <w:pPr>
        <w:pStyle w:val="Heading1"/>
        <w:rPr>
          <w:rStyle w:val="Heading1Char"/>
          <w:rFonts w:ascii="Gadugi" w:hAnsi="Gadugi"/>
          <w:b/>
        </w:rPr>
      </w:pPr>
      <w:bookmarkStart w:id="5" w:name="_Toc137568633"/>
      <w:r w:rsidRPr="00135C00">
        <w:rPr>
          <w:rStyle w:val="Heading1Char"/>
          <w:rFonts w:ascii="Gadugi" w:hAnsi="Gadugi"/>
          <w:b/>
        </w:rPr>
        <w:t>PROCEDURE</w:t>
      </w:r>
      <w:bookmarkEnd w:id="5"/>
    </w:p>
    <w:p w14:paraId="2F919240" w14:textId="0EB42012" w:rsidR="007F2A2E" w:rsidRPr="00135C00" w:rsidRDefault="007F2A2E" w:rsidP="000867AC">
      <w:pPr>
        <w:pStyle w:val="Heading2"/>
        <w:rPr>
          <w:rFonts w:ascii="Gadugi" w:hAnsi="Gadugi"/>
        </w:rPr>
      </w:pPr>
      <w:bookmarkStart w:id="6" w:name="_Toc37224022"/>
      <w:bookmarkStart w:id="7" w:name="_Toc137568634"/>
      <w:r w:rsidRPr="00135C00">
        <w:rPr>
          <w:rFonts w:ascii="Gadugi" w:hAnsi="Gadugi"/>
        </w:rPr>
        <w:t>Worker Inductions</w:t>
      </w:r>
      <w:bookmarkEnd w:id="6"/>
      <w:bookmarkEnd w:id="7"/>
    </w:p>
    <w:p w14:paraId="7EA47012" w14:textId="1FE1BEC3" w:rsidR="007F2A2E" w:rsidRPr="00135C00" w:rsidRDefault="000867AC" w:rsidP="000867AC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A</w:t>
      </w:r>
      <w:r w:rsidR="009D6DEB" w:rsidRPr="00135C00">
        <w:rPr>
          <w:rFonts w:ascii="Gadugi" w:hAnsi="Gadugi"/>
        </w:rPr>
        <w:t xml:space="preserve">ll </w:t>
      </w:r>
      <w:r w:rsidR="007F2A2E" w:rsidRPr="00135C00">
        <w:rPr>
          <w:rFonts w:ascii="Gadugi" w:hAnsi="Gadugi"/>
        </w:rPr>
        <w:t>workers must be inducted within the first week of employment</w:t>
      </w:r>
      <w:r w:rsidR="009D6DEB" w:rsidRPr="00135C00">
        <w:rPr>
          <w:rFonts w:ascii="Gadugi" w:hAnsi="Gadugi"/>
        </w:rPr>
        <w:t xml:space="preserve"> </w:t>
      </w:r>
      <w:r w:rsidR="006F61C2" w:rsidRPr="00135C00">
        <w:rPr>
          <w:rFonts w:ascii="Gadugi" w:hAnsi="Gadugi"/>
        </w:rPr>
        <w:t>or when</w:t>
      </w:r>
      <w:r w:rsidR="009D6DEB" w:rsidRPr="00135C00">
        <w:rPr>
          <w:rFonts w:ascii="Gadugi" w:hAnsi="Gadugi"/>
        </w:rPr>
        <w:t xml:space="preserve"> moving to a new site</w:t>
      </w:r>
      <w:r w:rsidR="007F2A2E" w:rsidRPr="00135C00">
        <w:rPr>
          <w:rFonts w:ascii="Gadugi" w:hAnsi="Gadugi"/>
        </w:rPr>
        <w:t>.</w:t>
      </w:r>
      <w:r w:rsidR="009D6DEB" w:rsidRPr="00135C00">
        <w:rPr>
          <w:rFonts w:ascii="Gadugi" w:hAnsi="Gadugi"/>
        </w:rPr>
        <w:t xml:space="preserve"> </w:t>
      </w:r>
      <w:r w:rsidR="007F2A2E" w:rsidRPr="00135C00">
        <w:rPr>
          <w:rFonts w:ascii="Gadugi" w:hAnsi="Gadugi"/>
        </w:rPr>
        <w:t xml:space="preserve"> </w:t>
      </w:r>
      <w:hyperlink r:id="rId16" w:history="1">
        <w:r w:rsidR="007F2A2E" w:rsidRPr="00135C00">
          <w:rPr>
            <w:rStyle w:val="Hyperlink"/>
            <w:rFonts w:ascii="Gadugi" w:hAnsi="Gadugi"/>
            <w:b/>
          </w:rPr>
          <w:t>Worker Induction Checklist</w:t>
        </w:r>
        <w:r w:rsidR="00204E28" w:rsidRPr="00135C00">
          <w:rPr>
            <w:rStyle w:val="Hyperlink"/>
            <w:rFonts w:ascii="Gadugi" w:hAnsi="Gadugi"/>
            <w:b/>
          </w:rPr>
          <w:t xml:space="preserve"> (012F)</w:t>
        </w:r>
      </w:hyperlink>
      <w:r w:rsidR="007F2A2E" w:rsidRPr="00135C00">
        <w:rPr>
          <w:rFonts w:ascii="Gadugi" w:hAnsi="Gadugi"/>
        </w:rPr>
        <w:t xml:space="preserve"> </w:t>
      </w:r>
      <w:r w:rsidR="006F61C2" w:rsidRPr="00135C00">
        <w:rPr>
          <w:rFonts w:ascii="Gadugi" w:hAnsi="Gadugi"/>
        </w:rPr>
        <w:t xml:space="preserve">or equivalent </w:t>
      </w:r>
      <w:r w:rsidR="007F2A2E" w:rsidRPr="00135C00">
        <w:rPr>
          <w:rFonts w:ascii="Gadugi" w:hAnsi="Gadugi"/>
        </w:rPr>
        <w:t xml:space="preserve">can be used.  Inductions should include an introduction to the work environment, </w:t>
      </w:r>
      <w:r w:rsidR="007F2A2E" w:rsidRPr="00135C00">
        <w:rPr>
          <w:rFonts w:ascii="Gadugi" w:hAnsi="Gadugi"/>
        </w:rPr>
        <w:lastRenderedPageBreak/>
        <w:t>specific work requirements and tasks, worksites procedures and any kno</w:t>
      </w:r>
      <w:r w:rsidR="009D6DEB" w:rsidRPr="00135C00">
        <w:rPr>
          <w:rFonts w:ascii="Gadugi" w:hAnsi="Gadugi"/>
        </w:rPr>
        <w:t>wn hazards and their management.</w:t>
      </w:r>
    </w:p>
    <w:p w14:paraId="2A935F15" w14:textId="77777777" w:rsidR="007F2A2E" w:rsidRPr="00135C00" w:rsidRDefault="007F2A2E" w:rsidP="007F2A2E">
      <w:pPr>
        <w:pStyle w:val="Heading3"/>
        <w:rPr>
          <w:rFonts w:ascii="Gadugi" w:hAnsi="Gadugi"/>
        </w:rPr>
      </w:pPr>
      <w:bookmarkStart w:id="8" w:name="_Toc37224024"/>
      <w:bookmarkStart w:id="9" w:name="_Toc137568635"/>
      <w:r w:rsidRPr="00135C00">
        <w:rPr>
          <w:rFonts w:ascii="Gadugi" w:hAnsi="Gadugi"/>
        </w:rPr>
        <w:t>Re-induction</w:t>
      </w:r>
      <w:bookmarkEnd w:id="8"/>
      <w:bookmarkEnd w:id="9"/>
      <w:r w:rsidRPr="00135C00">
        <w:rPr>
          <w:rFonts w:ascii="Gadugi" w:hAnsi="Gadugi"/>
        </w:rPr>
        <w:tab/>
      </w:r>
    </w:p>
    <w:p w14:paraId="72B36D1C" w14:textId="3D0A35A7" w:rsidR="007F2A2E" w:rsidRPr="00135C00" w:rsidRDefault="002002CC" w:rsidP="002002CC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W</w:t>
      </w:r>
      <w:r w:rsidR="007F2A2E" w:rsidRPr="00135C00">
        <w:rPr>
          <w:rFonts w:ascii="Gadugi" w:hAnsi="Gadugi"/>
        </w:rPr>
        <w:t xml:space="preserve">here a worker re-enters the workplace after extended leave (greater than </w:t>
      </w:r>
      <w:r w:rsidRPr="00135C00">
        <w:rPr>
          <w:rFonts w:ascii="Gadugi" w:hAnsi="Gadugi"/>
        </w:rPr>
        <w:t>six (</w:t>
      </w:r>
      <w:r w:rsidR="007F2A2E" w:rsidRPr="00135C00">
        <w:rPr>
          <w:rFonts w:ascii="Gadugi" w:hAnsi="Gadugi"/>
        </w:rPr>
        <w:t>6</w:t>
      </w:r>
      <w:r w:rsidRPr="00135C00">
        <w:rPr>
          <w:rFonts w:ascii="Gadugi" w:hAnsi="Gadugi"/>
        </w:rPr>
        <w:t>)</w:t>
      </w:r>
      <w:r w:rsidR="007F2A2E" w:rsidRPr="00135C00">
        <w:rPr>
          <w:rFonts w:ascii="Gadugi" w:hAnsi="Gadugi"/>
        </w:rPr>
        <w:t xml:space="preserve"> months), the worker is to </w:t>
      </w:r>
      <w:r w:rsidRPr="00135C00">
        <w:rPr>
          <w:rFonts w:ascii="Gadugi" w:hAnsi="Gadugi"/>
        </w:rPr>
        <w:t>be re-</w:t>
      </w:r>
      <w:r w:rsidR="007C7B26" w:rsidRPr="00135C00">
        <w:rPr>
          <w:rFonts w:ascii="Gadugi" w:hAnsi="Gadugi"/>
        </w:rPr>
        <w:t>inducted,</w:t>
      </w:r>
      <w:r w:rsidRPr="00135C00">
        <w:rPr>
          <w:rFonts w:ascii="Gadugi" w:hAnsi="Gadugi"/>
        </w:rPr>
        <w:t xml:space="preserve"> and records kept.</w:t>
      </w:r>
    </w:p>
    <w:p w14:paraId="2829C4A5" w14:textId="4BB90E1A" w:rsidR="006F61C2" w:rsidRPr="00135C00" w:rsidRDefault="002002CC" w:rsidP="00C22C29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A</w:t>
      </w:r>
      <w:r w:rsidR="007F2A2E" w:rsidRPr="00135C00">
        <w:rPr>
          <w:rFonts w:ascii="Gadugi" w:hAnsi="Gadugi"/>
        </w:rPr>
        <w:t xml:space="preserve">ll workers must be re-inducted to their workplace where there </w:t>
      </w:r>
      <w:r w:rsidR="007C7B26" w:rsidRPr="00135C00">
        <w:rPr>
          <w:rFonts w:ascii="Gadugi" w:hAnsi="Gadugi"/>
        </w:rPr>
        <w:t>have</w:t>
      </w:r>
      <w:r w:rsidR="007F2A2E" w:rsidRPr="00135C00">
        <w:rPr>
          <w:rFonts w:ascii="Gadugi" w:hAnsi="Gadugi"/>
        </w:rPr>
        <w:t xml:space="preserve"> been significant legislative changes</w:t>
      </w:r>
      <w:r w:rsidR="006F61C2" w:rsidRPr="00135C00">
        <w:rPr>
          <w:rFonts w:ascii="Gadugi" w:hAnsi="Gadugi"/>
        </w:rPr>
        <w:t xml:space="preserve"> that impact their role,</w:t>
      </w:r>
      <w:r w:rsidR="007F2A2E" w:rsidRPr="00135C00">
        <w:rPr>
          <w:rFonts w:ascii="Gadugi" w:hAnsi="Gadugi"/>
        </w:rPr>
        <w:t xml:space="preserve"> or there have been significant changes made to the workplace</w:t>
      </w:r>
      <w:r w:rsidR="006F61C2" w:rsidRPr="00135C00">
        <w:rPr>
          <w:rFonts w:ascii="Gadugi" w:hAnsi="Gadugi"/>
        </w:rPr>
        <w:t>.</w:t>
      </w:r>
    </w:p>
    <w:p w14:paraId="573CB254" w14:textId="77777777" w:rsidR="007F2A2E" w:rsidRPr="00135C00" w:rsidRDefault="007F2A2E" w:rsidP="007F2A2E">
      <w:pPr>
        <w:pStyle w:val="Heading3"/>
        <w:rPr>
          <w:rFonts w:ascii="Gadugi" w:hAnsi="Gadugi"/>
        </w:rPr>
      </w:pPr>
      <w:bookmarkStart w:id="10" w:name="_Toc37224025"/>
      <w:bookmarkStart w:id="11" w:name="_Toc137568636"/>
      <w:r w:rsidRPr="00135C00">
        <w:rPr>
          <w:rFonts w:ascii="Gadugi" w:hAnsi="Gadugi"/>
        </w:rPr>
        <w:t>Role specific induction</w:t>
      </w:r>
      <w:bookmarkEnd w:id="10"/>
      <w:bookmarkEnd w:id="11"/>
    </w:p>
    <w:p w14:paraId="17744E3F" w14:textId="155ECB66" w:rsidR="006F61C2" w:rsidRPr="00135C00" w:rsidRDefault="007F2A2E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Some workers have roles or work in areas where there are hazards</w:t>
      </w:r>
      <w:r w:rsidR="002002CC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/</w:t>
      </w:r>
      <w:r w:rsidR="002002CC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risks that only they are exposed to, therefore they shall have a role specific induction (</w:t>
      </w:r>
      <w:r w:rsidR="007C7B26" w:rsidRPr="00135C00">
        <w:rPr>
          <w:rFonts w:ascii="Gadugi" w:hAnsi="Gadugi"/>
        </w:rPr>
        <w:t>e.g.,</w:t>
      </w:r>
      <w:r w:rsidRPr="00135C00">
        <w:rPr>
          <w:rFonts w:ascii="Gadugi" w:hAnsi="Gadugi"/>
        </w:rPr>
        <w:t xml:space="preserve"> </w:t>
      </w:r>
      <w:r w:rsidR="00781BC5" w:rsidRPr="00135C00">
        <w:rPr>
          <w:rFonts w:ascii="Gadugi" w:hAnsi="Gadugi"/>
        </w:rPr>
        <w:t xml:space="preserve">care workers, </w:t>
      </w:r>
      <w:r w:rsidRPr="00135C00">
        <w:rPr>
          <w:rFonts w:ascii="Gadugi" w:hAnsi="Gadugi"/>
        </w:rPr>
        <w:t>maintenance, cooks</w:t>
      </w:r>
      <w:r w:rsidR="002002CC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/</w:t>
      </w:r>
      <w:r w:rsidR="002002CC" w:rsidRPr="00135C00">
        <w:rPr>
          <w:rFonts w:ascii="Gadugi" w:hAnsi="Gadugi"/>
        </w:rPr>
        <w:t xml:space="preserve"> workers</w:t>
      </w:r>
      <w:r w:rsidRPr="00135C00">
        <w:rPr>
          <w:rFonts w:ascii="Gadugi" w:hAnsi="Gadugi"/>
        </w:rPr>
        <w:t xml:space="preserve"> in kitchens, lab</w:t>
      </w:r>
      <w:r w:rsidR="002002CC" w:rsidRPr="00135C00">
        <w:rPr>
          <w:rFonts w:ascii="Gadugi" w:hAnsi="Gadugi"/>
        </w:rPr>
        <w:t>oratory</w:t>
      </w:r>
      <w:r w:rsidRPr="00135C00">
        <w:rPr>
          <w:rFonts w:ascii="Gadugi" w:hAnsi="Gadugi"/>
        </w:rPr>
        <w:t xml:space="preserve"> managers / science teachers, design &amp; technology workers).  </w:t>
      </w:r>
      <w:r w:rsidR="006F61C2" w:rsidRPr="00135C00">
        <w:rPr>
          <w:rFonts w:ascii="Gadugi" w:hAnsi="Gadugi"/>
        </w:rPr>
        <w:t xml:space="preserve">The </w:t>
      </w:r>
      <w:hyperlink r:id="rId17" w:history="1">
        <w:r w:rsidR="006F61C2" w:rsidRPr="00135C00">
          <w:rPr>
            <w:rStyle w:val="Hyperlink"/>
            <w:rFonts w:ascii="Gadugi" w:hAnsi="Gadugi"/>
            <w:b/>
          </w:rPr>
          <w:t>Role Specific Induction Form (013F)</w:t>
        </w:r>
      </w:hyperlink>
      <w:r w:rsidR="006F61C2" w:rsidRPr="00135C00">
        <w:rPr>
          <w:rFonts w:ascii="Gadugi" w:hAnsi="Gadugi"/>
        </w:rPr>
        <w:t xml:space="preserve"> </w:t>
      </w:r>
      <w:r w:rsidR="00D91D02" w:rsidRPr="00135C00">
        <w:rPr>
          <w:rFonts w:ascii="Gadugi" w:hAnsi="Gadugi"/>
        </w:rPr>
        <w:t xml:space="preserve">or equivalent </w:t>
      </w:r>
      <w:r w:rsidR="006F61C2" w:rsidRPr="00135C00">
        <w:rPr>
          <w:rFonts w:ascii="Gadugi" w:hAnsi="Gadugi"/>
        </w:rPr>
        <w:t>can be used.</w:t>
      </w:r>
      <w:r w:rsidR="007B44CE" w:rsidRPr="00135C00">
        <w:rPr>
          <w:rFonts w:ascii="Gadugi" w:hAnsi="Gadugi"/>
        </w:rPr>
        <w:t xml:space="preserve">  Specific attention should be given to ensure understanding of the applicable Standard Operating Procedures (SOP) or Standard Work Procedures (SWP).</w:t>
      </w:r>
    </w:p>
    <w:p w14:paraId="4E921E07" w14:textId="32494E33" w:rsidR="007F2A2E" w:rsidRPr="00135C00" w:rsidRDefault="007F2A2E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It is essential that the workers position description is reviewed to identify any risks associated with the tasks</w:t>
      </w:r>
      <w:r w:rsidR="002002CC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/</w:t>
      </w:r>
      <w:r w:rsidR="002002CC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 xml:space="preserve">jobs the worker may perform.  </w:t>
      </w:r>
    </w:p>
    <w:p w14:paraId="705FB1F7" w14:textId="77777777" w:rsidR="007F2A2E" w:rsidRPr="00135C00" w:rsidRDefault="007F2A2E" w:rsidP="007F2A2E">
      <w:pPr>
        <w:pStyle w:val="Heading3"/>
        <w:rPr>
          <w:rFonts w:ascii="Gadugi" w:hAnsi="Gadugi"/>
        </w:rPr>
      </w:pPr>
      <w:bookmarkStart w:id="12" w:name="_Toc37224026"/>
      <w:bookmarkStart w:id="13" w:name="_Toc137568637"/>
      <w:r w:rsidRPr="00135C00">
        <w:rPr>
          <w:rFonts w:ascii="Gadugi" w:hAnsi="Gadugi"/>
        </w:rPr>
        <w:t>WHS for Officers</w:t>
      </w:r>
      <w:bookmarkEnd w:id="12"/>
      <w:bookmarkEnd w:id="13"/>
    </w:p>
    <w:p w14:paraId="223B3151" w14:textId="1CFCC723" w:rsidR="007F2A2E" w:rsidRPr="00135C00" w:rsidRDefault="007F2A2E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Any person deemed an ‘Officer’ must attend WHS for Officers training provid</w:t>
      </w:r>
      <w:r w:rsidR="002002CC" w:rsidRPr="00135C00">
        <w:rPr>
          <w:rFonts w:ascii="Gadugi" w:hAnsi="Gadugi"/>
        </w:rPr>
        <w:t>ed by Catholic Safety Health &amp;</w:t>
      </w:r>
      <w:r w:rsidRPr="00135C00">
        <w:rPr>
          <w:rFonts w:ascii="Gadugi" w:hAnsi="Gadugi"/>
        </w:rPr>
        <w:t xml:space="preserve"> Welfare SA</w:t>
      </w:r>
      <w:r w:rsidR="00E50A96" w:rsidRPr="00135C00">
        <w:rPr>
          <w:rFonts w:ascii="Gadugi" w:hAnsi="Gadugi"/>
        </w:rPr>
        <w:t xml:space="preserve"> (CSH&amp;W SA)</w:t>
      </w:r>
      <w:r w:rsidRPr="00135C00">
        <w:rPr>
          <w:rFonts w:ascii="Gadugi" w:hAnsi="Gadugi"/>
        </w:rPr>
        <w:t>.  This training must be undertaken every three</w:t>
      </w:r>
      <w:r w:rsidR="002002CC" w:rsidRPr="00135C00">
        <w:rPr>
          <w:rFonts w:ascii="Gadugi" w:hAnsi="Gadugi"/>
        </w:rPr>
        <w:t xml:space="preserve"> (3)</w:t>
      </w:r>
      <w:r w:rsidRPr="00135C00">
        <w:rPr>
          <w:rFonts w:ascii="Gadugi" w:hAnsi="Gadugi"/>
        </w:rPr>
        <w:t xml:space="preserve"> years.</w:t>
      </w:r>
    </w:p>
    <w:p w14:paraId="53DFA925" w14:textId="77777777" w:rsidR="007F2A2E" w:rsidRPr="00135C00" w:rsidRDefault="007F2A2E" w:rsidP="007F2A2E">
      <w:pPr>
        <w:pStyle w:val="Heading3"/>
        <w:rPr>
          <w:rFonts w:ascii="Gadugi" w:hAnsi="Gadugi"/>
        </w:rPr>
      </w:pPr>
      <w:bookmarkStart w:id="14" w:name="_Toc37224027"/>
      <w:bookmarkStart w:id="15" w:name="_Toc137568638"/>
      <w:r w:rsidRPr="00135C00">
        <w:rPr>
          <w:rFonts w:ascii="Gadugi" w:hAnsi="Gadugi"/>
        </w:rPr>
        <w:t>Information / Instruction / Training</w:t>
      </w:r>
      <w:bookmarkEnd w:id="14"/>
      <w:bookmarkEnd w:id="15"/>
    </w:p>
    <w:p w14:paraId="4668DD89" w14:textId="77777777" w:rsidR="007F2A2E" w:rsidRPr="00135C00" w:rsidRDefault="007F2A2E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It is the responsibility of the worksite to ensure that information / instruction and / or training is provided:</w:t>
      </w:r>
    </w:p>
    <w:p w14:paraId="4007BC97" w14:textId="70ADB442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at </w:t>
      </w:r>
      <w:r w:rsidR="007C7B26" w:rsidRPr="00135C00">
        <w:rPr>
          <w:rFonts w:ascii="Gadugi" w:hAnsi="Gadugi"/>
        </w:rPr>
        <w:t>induction.</w:t>
      </w:r>
    </w:p>
    <w:p w14:paraId="03DAD54F" w14:textId="52E94E9F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prior to any changes in the </w:t>
      </w:r>
      <w:r w:rsidR="007C7B26" w:rsidRPr="00135C00">
        <w:rPr>
          <w:rFonts w:ascii="Gadugi" w:hAnsi="Gadugi"/>
        </w:rPr>
        <w:t>workplace.</w:t>
      </w:r>
    </w:p>
    <w:p w14:paraId="7D35F31D" w14:textId="5B7A1356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when new risk control measures are introduced or are </w:t>
      </w:r>
      <w:r w:rsidR="007C7B26" w:rsidRPr="00135C00">
        <w:rPr>
          <w:rFonts w:ascii="Gadugi" w:hAnsi="Gadugi"/>
        </w:rPr>
        <w:t>changed.</w:t>
      </w:r>
    </w:p>
    <w:p w14:paraId="19BCA150" w14:textId="7544A175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when SOP / SWP are developed and have been implemented / </w:t>
      </w:r>
      <w:r w:rsidR="007C7B26" w:rsidRPr="00135C00">
        <w:rPr>
          <w:rFonts w:ascii="Gadugi" w:hAnsi="Gadugi"/>
        </w:rPr>
        <w:t>changed.</w:t>
      </w:r>
    </w:p>
    <w:p w14:paraId="7485449D" w14:textId="64F2EFD3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whenever new plant or hazardous chemicals are introduced into the </w:t>
      </w:r>
      <w:r w:rsidR="007C7B26" w:rsidRPr="00135C00">
        <w:rPr>
          <w:rFonts w:ascii="Gadugi" w:hAnsi="Gadugi"/>
        </w:rPr>
        <w:t>workplace.</w:t>
      </w:r>
    </w:p>
    <w:p w14:paraId="37A630F9" w14:textId="0697C0CA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whenever there </w:t>
      </w:r>
      <w:proofErr w:type="gramStart"/>
      <w:r w:rsidR="007C7B26" w:rsidRPr="00135C00">
        <w:rPr>
          <w:rFonts w:ascii="Gadugi" w:hAnsi="Gadugi"/>
        </w:rPr>
        <w:t>is</w:t>
      </w:r>
      <w:proofErr w:type="gramEnd"/>
      <w:r w:rsidRPr="00135C00">
        <w:rPr>
          <w:rFonts w:ascii="Gadugi" w:hAnsi="Gadugi"/>
        </w:rPr>
        <w:t xml:space="preserve"> legislative </w:t>
      </w:r>
      <w:r w:rsidR="007C7B26" w:rsidRPr="00135C00">
        <w:rPr>
          <w:rFonts w:ascii="Gadugi" w:hAnsi="Gadugi"/>
        </w:rPr>
        <w:t>changes.</w:t>
      </w:r>
    </w:p>
    <w:p w14:paraId="7DB196B2" w14:textId="06CBAED2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after an investigation of an </w:t>
      </w:r>
      <w:r w:rsidR="007C7B26" w:rsidRPr="00135C00">
        <w:rPr>
          <w:rFonts w:ascii="Gadugi" w:hAnsi="Gadugi"/>
        </w:rPr>
        <w:t>incident.</w:t>
      </w:r>
    </w:p>
    <w:p w14:paraId="20EF2D7E" w14:textId="77777777" w:rsidR="007F2A2E" w:rsidRPr="00135C00" w:rsidRDefault="007F2A2E" w:rsidP="007F2A2E">
      <w:pPr>
        <w:pStyle w:val="ListParagraph"/>
        <w:numPr>
          <w:ilvl w:val="0"/>
          <w:numId w:val="26"/>
        </w:numPr>
        <w:rPr>
          <w:rFonts w:ascii="Gadugi" w:hAnsi="Gadugi"/>
        </w:rPr>
      </w:pPr>
      <w:r w:rsidRPr="00135C00">
        <w:rPr>
          <w:rFonts w:ascii="Gadugi" w:hAnsi="Gadugi"/>
        </w:rPr>
        <w:t>following results from WHS audits.</w:t>
      </w:r>
    </w:p>
    <w:p w14:paraId="12B0F3F2" w14:textId="466D2EC5" w:rsidR="007F2A2E" w:rsidRPr="00135C00" w:rsidRDefault="007F2A2E" w:rsidP="007F2A2E">
      <w:pPr>
        <w:pStyle w:val="Heading2"/>
        <w:rPr>
          <w:rFonts w:ascii="Gadugi" w:hAnsi="Gadugi"/>
        </w:rPr>
      </w:pPr>
      <w:bookmarkStart w:id="16" w:name="_Toc37224028"/>
      <w:bookmarkStart w:id="17" w:name="_Toc137568639"/>
      <w:r w:rsidRPr="00135C00">
        <w:rPr>
          <w:rFonts w:ascii="Gadugi" w:hAnsi="Gadugi"/>
        </w:rPr>
        <w:t>Training Needs Analysis</w:t>
      </w:r>
      <w:bookmarkEnd w:id="16"/>
      <w:bookmarkEnd w:id="17"/>
      <w:r w:rsidR="002002CC" w:rsidRPr="00135C00">
        <w:rPr>
          <w:rFonts w:ascii="Gadugi" w:hAnsi="Gadugi"/>
        </w:rPr>
        <w:t xml:space="preserve"> </w:t>
      </w:r>
    </w:p>
    <w:p w14:paraId="298B5518" w14:textId="78EA54D4" w:rsidR="007F2A2E" w:rsidRPr="00135C00" w:rsidRDefault="00FF72B3" w:rsidP="007F2A2E">
      <w:pPr>
        <w:pStyle w:val="Heading3"/>
        <w:rPr>
          <w:rFonts w:ascii="Gadugi" w:hAnsi="Gadugi"/>
        </w:rPr>
      </w:pPr>
      <w:bookmarkStart w:id="18" w:name="_Toc137568640"/>
      <w:r w:rsidRPr="00135C00">
        <w:rPr>
          <w:rFonts w:ascii="Gadugi" w:hAnsi="Gadugi"/>
        </w:rPr>
        <w:lastRenderedPageBreak/>
        <w:t>Worksites</w:t>
      </w:r>
      <w:bookmarkEnd w:id="18"/>
    </w:p>
    <w:p w14:paraId="614C4CD0" w14:textId="1C10F99B" w:rsidR="007F2A2E" w:rsidRPr="00135C00" w:rsidRDefault="00DF584C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Each worksite</w:t>
      </w:r>
      <w:r w:rsidR="007F2A2E" w:rsidRPr="00135C00">
        <w:rPr>
          <w:rFonts w:ascii="Gadugi" w:hAnsi="Gadugi"/>
        </w:rPr>
        <w:t xml:space="preserve"> within CCES </w:t>
      </w:r>
      <w:r w:rsidR="007B44CE" w:rsidRPr="00135C00">
        <w:rPr>
          <w:rFonts w:ascii="Gadugi" w:hAnsi="Gadugi"/>
        </w:rPr>
        <w:t xml:space="preserve">is </w:t>
      </w:r>
      <w:r w:rsidR="007F2A2E" w:rsidRPr="00135C00">
        <w:rPr>
          <w:rFonts w:ascii="Gadugi" w:hAnsi="Gadugi"/>
        </w:rPr>
        <w:t xml:space="preserve">responsible for determining their mandatory training needs. </w:t>
      </w:r>
      <w:r w:rsidR="007B44CE" w:rsidRPr="00135C00">
        <w:rPr>
          <w:rFonts w:ascii="Gadugi" w:hAnsi="Gadugi"/>
        </w:rPr>
        <w:t xml:space="preserve"> </w:t>
      </w:r>
      <w:r w:rsidR="007F2A2E" w:rsidRPr="00135C00">
        <w:rPr>
          <w:rFonts w:ascii="Gadugi" w:hAnsi="Gadugi"/>
        </w:rPr>
        <w:t>This will be determined by the work practices, operating environment and regulatory requirements required for the sector.</w:t>
      </w:r>
      <w:r w:rsidR="007B44CE" w:rsidRPr="00135C00">
        <w:rPr>
          <w:rFonts w:ascii="Gadugi" w:hAnsi="Gadugi"/>
        </w:rPr>
        <w:t xml:space="preserve"> </w:t>
      </w:r>
      <w:r w:rsidR="007F2A2E" w:rsidRPr="00135C00">
        <w:rPr>
          <w:rFonts w:ascii="Gadugi" w:hAnsi="Gadugi"/>
        </w:rPr>
        <w:t xml:space="preserve"> Things to consid</w:t>
      </w:r>
      <w:r w:rsidRPr="00135C00">
        <w:rPr>
          <w:rFonts w:ascii="Gadugi" w:hAnsi="Gadugi"/>
        </w:rPr>
        <w:t>er when undertaking a</w:t>
      </w:r>
      <w:r w:rsidR="002343F4" w:rsidRPr="00135C00">
        <w:rPr>
          <w:rFonts w:ascii="Gadugi" w:hAnsi="Gadugi"/>
        </w:rPr>
        <w:t xml:space="preserve"> Training Needs Analysis</w:t>
      </w:r>
      <w:r w:rsidR="00FF72B3" w:rsidRPr="00135C00">
        <w:rPr>
          <w:rFonts w:ascii="Gadugi" w:hAnsi="Gadugi"/>
        </w:rPr>
        <w:t xml:space="preserve"> (TNA)</w:t>
      </w:r>
      <w:r w:rsidR="007F2A2E" w:rsidRPr="00135C00">
        <w:rPr>
          <w:rFonts w:ascii="Gadugi" w:hAnsi="Gadugi"/>
        </w:rPr>
        <w:t xml:space="preserve"> are:</w:t>
      </w:r>
    </w:p>
    <w:p w14:paraId="472BB243" w14:textId="4EFE72EC" w:rsidR="007F2A2E" w:rsidRPr="00135C00" w:rsidRDefault="007F2A2E" w:rsidP="007F2A2E">
      <w:pPr>
        <w:pStyle w:val="ListParagraph"/>
        <w:numPr>
          <w:ilvl w:val="0"/>
          <w:numId w:val="28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review of claims </w:t>
      </w:r>
      <w:r w:rsidR="007C7B26" w:rsidRPr="00135C00">
        <w:rPr>
          <w:rFonts w:ascii="Gadugi" w:hAnsi="Gadugi"/>
        </w:rPr>
        <w:t>data.</w:t>
      </w:r>
    </w:p>
    <w:p w14:paraId="726280FD" w14:textId="128BB043" w:rsidR="007F2A2E" w:rsidRPr="00135C00" w:rsidRDefault="007F2A2E" w:rsidP="007F2A2E">
      <w:pPr>
        <w:pStyle w:val="ListParagraph"/>
        <w:numPr>
          <w:ilvl w:val="0"/>
          <w:numId w:val="28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incident / hazard </w:t>
      </w:r>
      <w:r w:rsidR="007C7B26" w:rsidRPr="00135C00">
        <w:rPr>
          <w:rFonts w:ascii="Gadugi" w:hAnsi="Gadugi"/>
        </w:rPr>
        <w:t>reports.</w:t>
      </w:r>
    </w:p>
    <w:p w14:paraId="212714D6" w14:textId="28E27D23" w:rsidR="00FF72B3" w:rsidRPr="00135C00" w:rsidRDefault="007F2A2E" w:rsidP="00FF72B3">
      <w:pPr>
        <w:pStyle w:val="ListParagraph"/>
        <w:numPr>
          <w:ilvl w:val="0"/>
          <w:numId w:val="28"/>
        </w:numPr>
        <w:rPr>
          <w:rFonts w:ascii="Gadugi" w:hAnsi="Gadugi"/>
        </w:rPr>
      </w:pPr>
      <w:r w:rsidRPr="00135C00">
        <w:rPr>
          <w:rFonts w:ascii="Gadugi" w:hAnsi="Gadugi"/>
        </w:rPr>
        <w:t>any ‘industry’ b</w:t>
      </w:r>
      <w:r w:rsidR="002002CC" w:rsidRPr="00135C00">
        <w:rPr>
          <w:rFonts w:ascii="Gadugi" w:hAnsi="Gadugi"/>
        </w:rPr>
        <w:t>ased training that is mandatory.</w:t>
      </w:r>
      <w:bookmarkStart w:id="19" w:name="_Toc37224030"/>
    </w:p>
    <w:p w14:paraId="13E767DB" w14:textId="54D79A33" w:rsidR="00FF72B3" w:rsidRPr="00135C00" w:rsidRDefault="00FF72B3" w:rsidP="00FF72B3">
      <w:pPr>
        <w:pStyle w:val="ListParagraph"/>
        <w:ind w:left="1928"/>
        <w:rPr>
          <w:rFonts w:ascii="Gadugi" w:hAnsi="Gadugi"/>
        </w:rPr>
      </w:pPr>
      <w:r w:rsidRPr="00135C00">
        <w:rPr>
          <w:rFonts w:ascii="Gadugi" w:hAnsi="Gadugi"/>
          <w:b/>
        </w:rPr>
        <w:t xml:space="preserve">EDUCATION SECTOR: </w:t>
      </w:r>
      <w:r w:rsidRPr="00135C00">
        <w:rPr>
          <w:rFonts w:ascii="Gadugi" w:hAnsi="Gadugi"/>
        </w:rPr>
        <w:t xml:space="preserve">Refer to </w:t>
      </w:r>
      <w:hyperlink r:id="rId18" w:history="1">
        <w:r w:rsidRPr="00135C00">
          <w:rPr>
            <w:rStyle w:val="Hyperlink"/>
            <w:rFonts w:ascii="Gadugi" w:hAnsi="Gadugi"/>
          </w:rPr>
          <w:t>Education Sector TNA</w:t>
        </w:r>
      </w:hyperlink>
      <w:r w:rsidR="003174BF" w:rsidRPr="00135C00">
        <w:rPr>
          <w:rFonts w:ascii="Gadugi" w:hAnsi="Gadugi"/>
        </w:rPr>
        <w:t>.</w:t>
      </w:r>
    </w:p>
    <w:p w14:paraId="24A68E8E" w14:textId="0B3E3327" w:rsidR="007F2A2E" w:rsidRPr="00135C00" w:rsidRDefault="007F2A2E" w:rsidP="007F2A2E">
      <w:pPr>
        <w:pStyle w:val="Heading3"/>
        <w:rPr>
          <w:rFonts w:ascii="Gadugi" w:hAnsi="Gadugi"/>
        </w:rPr>
      </w:pPr>
      <w:bookmarkStart w:id="20" w:name="_Toc137568641"/>
      <w:r w:rsidRPr="00135C00">
        <w:rPr>
          <w:rFonts w:ascii="Gadugi" w:hAnsi="Gadugi"/>
        </w:rPr>
        <w:t>Individual</w:t>
      </w:r>
      <w:bookmarkEnd w:id="20"/>
      <w:r w:rsidRPr="00135C00">
        <w:rPr>
          <w:rFonts w:ascii="Gadugi" w:hAnsi="Gadugi"/>
        </w:rPr>
        <w:t xml:space="preserve"> </w:t>
      </w:r>
      <w:bookmarkEnd w:id="19"/>
    </w:p>
    <w:p w14:paraId="24B7A718" w14:textId="5AAB698B" w:rsidR="007F2A2E" w:rsidRPr="00135C00" w:rsidRDefault="002343F4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Following an induction, a Training Needs A</w:t>
      </w:r>
      <w:r w:rsidR="007F2A2E" w:rsidRPr="00135C00">
        <w:rPr>
          <w:rFonts w:ascii="Gadugi" w:hAnsi="Gadugi"/>
        </w:rPr>
        <w:t>nalysis is to be completed by the worker</w:t>
      </w:r>
      <w:r w:rsidR="006B4592">
        <w:rPr>
          <w:rFonts w:ascii="Gadugi" w:hAnsi="Gadugi"/>
        </w:rPr>
        <w:t>’</w:t>
      </w:r>
      <w:r w:rsidR="007F2A2E" w:rsidRPr="00135C00">
        <w:rPr>
          <w:rFonts w:ascii="Gadugi" w:hAnsi="Gadugi"/>
        </w:rPr>
        <w:t xml:space="preserve">s manager / supervisor in consultation with the worker </w:t>
      </w:r>
      <w:r w:rsidR="007C7B26" w:rsidRPr="00135C00">
        <w:rPr>
          <w:rFonts w:ascii="Gadugi" w:hAnsi="Gadugi"/>
        </w:rPr>
        <w:t>to</w:t>
      </w:r>
      <w:r w:rsidR="007F2A2E" w:rsidRPr="00135C00">
        <w:rPr>
          <w:rFonts w:ascii="Gadugi" w:hAnsi="Gadugi"/>
        </w:rPr>
        <w:t xml:space="preserve"> determine the gap between current knowledge, </w:t>
      </w:r>
      <w:r w:rsidR="007C7B26" w:rsidRPr="00135C00">
        <w:rPr>
          <w:rFonts w:ascii="Gadugi" w:hAnsi="Gadugi"/>
        </w:rPr>
        <w:t>skills,</w:t>
      </w:r>
      <w:r w:rsidR="007F2A2E" w:rsidRPr="00135C00">
        <w:rPr>
          <w:rFonts w:ascii="Gadugi" w:hAnsi="Gadugi"/>
        </w:rPr>
        <w:t xml:space="preserve"> and any required co</w:t>
      </w:r>
      <w:r w:rsidR="00056538" w:rsidRPr="00135C00">
        <w:rPr>
          <w:rFonts w:ascii="Gadugi" w:hAnsi="Gadugi"/>
        </w:rPr>
        <w:t>mpetencies for their position.</w:t>
      </w:r>
      <w:r w:rsidRPr="00135C00">
        <w:rPr>
          <w:rFonts w:ascii="Gadugi" w:hAnsi="Gadugi"/>
        </w:rPr>
        <w:t xml:space="preserve"> </w:t>
      </w:r>
      <w:hyperlink r:id="rId19" w:history="1">
        <w:r w:rsidRPr="00135C00">
          <w:rPr>
            <w:rStyle w:val="Hyperlink"/>
            <w:rFonts w:ascii="Gadugi" w:hAnsi="Gadugi"/>
            <w:b/>
          </w:rPr>
          <w:t>Training Needs Analysis (053F)</w:t>
        </w:r>
      </w:hyperlink>
      <w:r w:rsidRPr="00135C00">
        <w:rPr>
          <w:rFonts w:ascii="Gadugi" w:hAnsi="Gadugi"/>
        </w:rPr>
        <w:t xml:space="preserve"> or equivalent can be used.</w:t>
      </w:r>
    </w:p>
    <w:p w14:paraId="3491FE77" w14:textId="7EC5FED0" w:rsidR="007F2A2E" w:rsidRPr="00135C00" w:rsidRDefault="007F2A2E" w:rsidP="007F2A2E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>Training needs may</w:t>
      </w:r>
      <w:r w:rsidR="00DE1F98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be identified through:</w:t>
      </w:r>
    </w:p>
    <w:p w14:paraId="5FDBDE4A" w14:textId="5FB8A336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>review of workers P</w:t>
      </w:r>
      <w:r w:rsidR="00E50A96" w:rsidRPr="00135C00">
        <w:rPr>
          <w:rFonts w:ascii="Gadugi" w:hAnsi="Gadugi"/>
        </w:rPr>
        <w:t xml:space="preserve">osition </w:t>
      </w:r>
      <w:r w:rsidRPr="00135C00">
        <w:rPr>
          <w:rFonts w:ascii="Gadugi" w:hAnsi="Gadugi"/>
        </w:rPr>
        <w:t>I</w:t>
      </w:r>
      <w:r w:rsidR="00E50A96" w:rsidRPr="00135C00">
        <w:rPr>
          <w:rFonts w:ascii="Gadugi" w:hAnsi="Gadugi"/>
        </w:rPr>
        <w:t xml:space="preserve">nformation </w:t>
      </w:r>
      <w:r w:rsidRPr="00135C00">
        <w:rPr>
          <w:rFonts w:ascii="Gadugi" w:hAnsi="Gadugi"/>
        </w:rPr>
        <w:t>D</w:t>
      </w:r>
      <w:r w:rsidR="00E50A96" w:rsidRPr="00135C00">
        <w:rPr>
          <w:rFonts w:ascii="Gadugi" w:hAnsi="Gadugi"/>
        </w:rPr>
        <w:t>escription</w:t>
      </w:r>
      <w:r w:rsidR="00056538" w:rsidRPr="00135C00">
        <w:rPr>
          <w:rFonts w:ascii="Gadugi" w:hAnsi="Gadugi"/>
        </w:rPr>
        <w:t xml:space="preserve"> / j</w:t>
      </w:r>
      <w:r w:rsidRPr="00135C00">
        <w:rPr>
          <w:rFonts w:ascii="Gadugi" w:hAnsi="Gadugi"/>
        </w:rPr>
        <w:t xml:space="preserve">ob </w:t>
      </w:r>
      <w:r w:rsidR="007C7B26" w:rsidRPr="00135C00">
        <w:rPr>
          <w:rFonts w:ascii="Gadugi" w:hAnsi="Gadugi"/>
        </w:rPr>
        <w:t>description.</w:t>
      </w:r>
    </w:p>
    <w:p w14:paraId="10EBAC87" w14:textId="495A4108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>discussions with the worker to identify their needs (whether it be through training or the provision of information / instruction</w:t>
      </w:r>
      <w:r w:rsidR="007C7B26" w:rsidRPr="00135C00">
        <w:rPr>
          <w:rFonts w:ascii="Gadugi" w:hAnsi="Gadugi"/>
        </w:rPr>
        <w:t>).</w:t>
      </w:r>
    </w:p>
    <w:p w14:paraId="3C46833F" w14:textId="267DB7C2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outcomes from performance </w:t>
      </w:r>
      <w:r w:rsidR="007C7B26" w:rsidRPr="00135C00">
        <w:rPr>
          <w:rFonts w:ascii="Gadugi" w:hAnsi="Gadugi"/>
        </w:rPr>
        <w:t>appraisals.</w:t>
      </w:r>
    </w:p>
    <w:p w14:paraId="7825D74F" w14:textId="3FFF5DE0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>worker</w:t>
      </w:r>
      <w:r w:rsidR="00056538" w:rsidRPr="00135C00">
        <w:rPr>
          <w:rFonts w:ascii="Gadugi" w:hAnsi="Gadugi"/>
        </w:rPr>
        <w:t>’</w:t>
      </w:r>
      <w:r w:rsidRPr="00135C00">
        <w:rPr>
          <w:rFonts w:ascii="Gadugi" w:hAnsi="Gadugi"/>
        </w:rPr>
        <w:t xml:space="preserve">s career </w:t>
      </w:r>
      <w:r w:rsidR="007C7B26" w:rsidRPr="00135C00">
        <w:rPr>
          <w:rFonts w:ascii="Gadugi" w:hAnsi="Gadugi"/>
        </w:rPr>
        <w:t>aspirations.</w:t>
      </w:r>
    </w:p>
    <w:p w14:paraId="5EC1E038" w14:textId="086A5A40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>specific roles they are performing (</w:t>
      </w:r>
      <w:r w:rsidR="007C7B26" w:rsidRPr="00135C00">
        <w:rPr>
          <w:rFonts w:ascii="Gadugi" w:hAnsi="Gadugi"/>
        </w:rPr>
        <w:t>e.g.,</w:t>
      </w:r>
      <w:r w:rsidRPr="00135C00">
        <w:rPr>
          <w:rFonts w:ascii="Gadugi" w:hAnsi="Gadugi"/>
        </w:rPr>
        <w:t xml:space="preserve"> if elected H</w:t>
      </w:r>
      <w:r w:rsidR="00E50A96" w:rsidRPr="00135C00">
        <w:rPr>
          <w:rFonts w:ascii="Gadugi" w:hAnsi="Gadugi"/>
        </w:rPr>
        <w:t xml:space="preserve">ealth </w:t>
      </w:r>
      <w:r w:rsidRPr="00135C00">
        <w:rPr>
          <w:rFonts w:ascii="Gadugi" w:hAnsi="Gadugi"/>
        </w:rPr>
        <w:t>S</w:t>
      </w:r>
      <w:r w:rsidR="00E50A96" w:rsidRPr="00135C00">
        <w:rPr>
          <w:rFonts w:ascii="Gadugi" w:hAnsi="Gadugi"/>
        </w:rPr>
        <w:t xml:space="preserve">afety </w:t>
      </w:r>
      <w:r w:rsidRPr="00135C00">
        <w:rPr>
          <w:rFonts w:ascii="Gadugi" w:hAnsi="Gadugi"/>
        </w:rPr>
        <w:t>R</w:t>
      </w:r>
      <w:r w:rsidR="00E50A96" w:rsidRPr="00135C00">
        <w:rPr>
          <w:rFonts w:ascii="Gadugi" w:hAnsi="Gadugi"/>
        </w:rPr>
        <w:t>epresentative (HSR)</w:t>
      </w:r>
      <w:r w:rsidRPr="00135C00">
        <w:rPr>
          <w:rFonts w:ascii="Gadugi" w:hAnsi="Gadugi"/>
        </w:rPr>
        <w:t>, First Aider, Wardens, Contact Officer etc.</w:t>
      </w:r>
      <w:r w:rsidR="007C7B26" w:rsidRPr="00135C00">
        <w:rPr>
          <w:rFonts w:ascii="Gadugi" w:hAnsi="Gadugi"/>
        </w:rPr>
        <w:t>).</w:t>
      </w:r>
    </w:p>
    <w:p w14:paraId="4EC39B2F" w14:textId="73150EA1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worker </w:t>
      </w:r>
      <w:r w:rsidR="007C7B26" w:rsidRPr="00135C00">
        <w:rPr>
          <w:rFonts w:ascii="Gadugi" w:hAnsi="Gadugi"/>
        </w:rPr>
        <w:t>competency.</w:t>
      </w:r>
    </w:p>
    <w:p w14:paraId="412547EB" w14:textId="546728DB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key responsibilities </w:t>
      </w:r>
      <w:r w:rsidR="007C7B26" w:rsidRPr="00135C00">
        <w:rPr>
          <w:rFonts w:ascii="Gadugi" w:hAnsi="Gadugi"/>
        </w:rPr>
        <w:t>e.g.,</w:t>
      </w:r>
      <w:r w:rsidRPr="00135C00">
        <w:rPr>
          <w:rFonts w:ascii="Gadugi" w:hAnsi="Gadugi"/>
        </w:rPr>
        <w:t xml:space="preserve"> </w:t>
      </w:r>
      <w:r w:rsidR="007C7B26" w:rsidRPr="00135C00">
        <w:rPr>
          <w:rFonts w:ascii="Gadugi" w:hAnsi="Gadugi"/>
        </w:rPr>
        <w:t>supervision.</w:t>
      </w:r>
    </w:p>
    <w:p w14:paraId="4E44E726" w14:textId="14973B91" w:rsidR="007F2A2E" w:rsidRPr="00135C00" w:rsidRDefault="00E50A96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worker </w:t>
      </w:r>
      <w:r w:rsidR="007C7B26" w:rsidRPr="00135C00">
        <w:rPr>
          <w:rFonts w:ascii="Gadugi" w:hAnsi="Gadugi"/>
        </w:rPr>
        <w:t>surveys.</w:t>
      </w:r>
    </w:p>
    <w:p w14:paraId="44648268" w14:textId="08D4F3A2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level of risk associated with the </w:t>
      </w:r>
      <w:r w:rsidR="007C7B26" w:rsidRPr="00135C00">
        <w:rPr>
          <w:rFonts w:ascii="Gadugi" w:hAnsi="Gadugi"/>
        </w:rPr>
        <w:t>job.</w:t>
      </w:r>
    </w:p>
    <w:p w14:paraId="5EEBB54F" w14:textId="6C934C0A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licensing </w:t>
      </w:r>
      <w:r w:rsidR="007C7B26" w:rsidRPr="00135C00">
        <w:rPr>
          <w:rFonts w:ascii="Gadugi" w:hAnsi="Gadugi"/>
        </w:rPr>
        <w:t>requirements.</w:t>
      </w:r>
    </w:p>
    <w:p w14:paraId="13977643" w14:textId="47AF0244" w:rsidR="007F2A2E" w:rsidRPr="00135C00" w:rsidRDefault="00E50A96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standing </w:t>
      </w:r>
      <w:r w:rsidR="007F2A2E" w:rsidRPr="00135C00">
        <w:rPr>
          <w:rFonts w:ascii="Gadugi" w:hAnsi="Gadugi"/>
        </w:rPr>
        <w:t xml:space="preserve">operating / </w:t>
      </w:r>
      <w:r w:rsidR="007C7B26" w:rsidRPr="00135C00">
        <w:rPr>
          <w:rFonts w:ascii="Gadugi" w:hAnsi="Gadugi"/>
        </w:rPr>
        <w:t>working procedures.</w:t>
      </w:r>
    </w:p>
    <w:p w14:paraId="34A0A4A8" w14:textId="1FF6CF1C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legislative </w:t>
      </w:r>
      <w:r w:rsidR="007C7B26" w:rsidRPr="00135C00">
        <w:rPr>
          <w:rFonts w:ascii="Gadugi" w:hAnsi="Gadugi"/>
        </w:rPr>
        <w:t>requirements.</w:t>
      </w:r>
    </w:p>
    <w:p w14:paraId="11D9A357" w14:textId="77777777" w:rsidR="007F2A2E" w:rsidRPr="00135C00" w:rsidRDefault="007F2A2E" w:rsidP="007F2A2E">
      <w:pPr>
        <w:pStyle w:val="ListParagraph"/>
        <w:numPr>
          <w:ilvl w:val="0"/>
          <w:numId w:val="29"/>
        </w:numPr>
        <w:rPr>
          <w:rFonts w:ascii="Gadugi" w:hAnsi="Gadugi"/>
        </w:rPr>
      </w:pPr>
      <w:r w:rsidRPr="00135C00">
        <w:rPr>
          <w:rFonts w:ascii="Gadugi" w:hAnsi="Gadugi"/>
        </w:rPr>
        <w:t>outcomes of audits.</w:t>
      </w:r>
    </w:p>
    <w:p w14:paraId="0727C361" w14:textId="03FF1685" w:rsidR="00C3249E" w:rsidRPr="00135C00" w:rsidRDefault="00C3249E" w:rsidP="00C3249E">
      <w:pPr>
        <w:pStyle w:val="Heading3"/>
        <w:rPr>
          <w:rFonts w:ascii="Gadugi" w:hAnsi="Gadugi"/>
        </w:rPr>
      </w:pPr>
      <w:bookmarkStart w:id="21" w:name="_Toc37224031"/>
      <w:bookmarkStart w:id="22" w:name="_Toc137568642"/>
      <w:r w:rsidRPr="00135C00">
        <w:rPr>
          <w:rFonts w:ascii="Gadugi" w:hAnsi="Gadugi"/>
        </w:rPr>
        <w:t>CSH&amp;W SA</w:t>
      </w:r>
      <w:bookmarkEnd w:id="22"/>
    </w:p>
    <w:p w14:paraId="54C806B5" w14:textId="2AF80014" w:rsidR="00C3249E" w:rsidRPr="00135C00" w:rsidRDefault="00C3249E" w:rsidP="009A652F">
      <w:pPr>
        <w:ind w:left="1077"/>
        <w:rPr>
          <w:rFonts w:ascii="Gadugi" w:hAnsi="Gadugi"/>
        </w:rPr>
      </w:pPr>
      <w:bookmarkStart w:id="23" w:name="_Toc61247577"/>
      <w:r w:rsidRPr="00135C00">
        <w:rPr>
          <w:rFonts w:ascii="Gadugi" w:hAnsi="Gadugi"/>
        </w:rPr>
        <w:t>To identify training needs for all worksites, CSH&amp;W SA will:</w:t>
      </w:r>
      <w:bookmarkEnd w:id="23"/>
    </w:p>
    <w:p w14:paraId="18B62B6B" w14:textId="5A7427EF" w:rsidR="00C3249E" w:rsidRPr="00135C00" w:rsidRDefault="00C3249E" w:rsidP="00C3249E">
      <w:pPr>
        <w:pStyle w:val="ListParagraph"/>
        <w:numPr>
          <w:ilvl w:val="0"/>
          <w:numId w:val="40"/>
        </w:numPr>
        <w:ind w:left="1437"/>
        <w:rPr>
          <w:rFonts w:ascii="Gadugi" w:hAnsi="Gadugi"/>
        </w:rPr>
      </w:pPr>
      <w:r w:rsidRPr="00135C00">
        <w:rPr>
          <w:rFonts w:ascii="Gadugi" w:hAnsi="Gadugi"/>
        </w:rPr>
        <w:t xml:space="preserve">review incident reports / workers compensation claims to identify </w:t>
      </w:r>
      <w:r w:rsidR="007C7B26" w:rsidRPr="00135C00">
        <w:rPr>
          <w:rFonts w:ascii="Gadugi" w:hAnsi="Gadugi"/>
        </w:rPr>
        <w:t>trends.</w:t>
      </w:r>
    </w:p>
    <w:p w14:paraId="1FAC5D4C" w14:textId="352CCF98" w:rsidR="00C3249E" w:rsidRPr="00135C00" w:rsidRDefault="00C3249E" w:rsidP="00C3249E">
      <w:pPr>
        <w:pStyle w:val="ListParagraph"/>
        <w:numPr>
          <w:ilvl w:val="0"/>
          <w:numId w:val="33"/>
        </w:numPr>
        <w:ind w:left="1437"/>
        <w:rPr>
          <w:rFonts w:ascii="Gadugi" w:hAnsi="Gadugi"/>
        </w:rPr>
      </w:pPr>
      <w:r w:rsidRPr="00135C00">
        <w:rPr>
          <w:rFonts w:ascii="Gadugi" w:hAnsi="Gadugi"/>
        </w:rPr>
        <w:t xml:space="preserve">review audit </w:t>
      </w:r>
      <w:r w:rsidR="007C7B26" w:rsidRPr="00135C00">
        <w:rPr>
          <w:rFonts w:ascii="Gadugi" w:hAnsi="Gadugi"/>
        </w:rPr>
        <w:t>reports.</w:t>
      </w:r>
    </w:p>
    <w:p w14:paraId="3283F3A4" w14:textId="1324D6E8" w:rsidR="00C3249E" w:rsidRPr="00135C00" w:rsidRDefault="00C3249E" w:rsidP="00C3249E">
      <w:pPr>
        <w:pStyle w:val="ListParagraph"/>
        <w:numPr>
          <w:ilvl w:val="0"/>
          <w:numId w:val="33"/>
        </w:numPr>
        <w:ind w:left="1437"/>
        <w:rPr>
          <w:rFonts w:ascii="Gadugi" w:hAnsi="Gadugi"/>
        </w:rPr>
      </w:pPr>
      <w:r w:rsidRPr="00135C00">
        <w:rPr>
          <w:rFonts w:ascii="Gadugi" w:hAnsi="Gadugi"/>
        </w:rPr>
        <w:t xml:space="preserve">consult with Sector WHS Committees (where applicable) and WHS </w:t>
      </w:r>
      <w:r w:rsidR="007C7B26" w:rsidRPr="00135C00">
        <w:rPr>
          <w:rFonts w:ascii="Gadugi" w:hAnsi="Gadugi"/>
        </w:rPr>
        <w:t>Coordinators.</w:t>
      </w:r>
    </w:p>
    <w:p w14:paraId="0B26BBEA" w14:textId="77777777" w:rsidR="00C3249E" w:rsidRPr="00135C00" w:rsidRDefault="00C3249E" w:rsidP="00C3249E">
      <w:pPr>
        <w:pStyle w:val="ListParagraph"/>
        <w:numPr>
          <w:ilvl w:val="0"/>
          <w:numId w:val="33"/>
        </w:numPr>
        <w:ind w:left="1437"/>
        <w:rPr>
          <w:rFonts w:ascii="Gadugi" w:hAnsi="Gadugi"/>
        </w:rPr>
      </w:pPr>
      <w:r w:rsidRPr="00135C00">
        <w:rPr>
          <w:rFonts w:ascii="Gadugi" w:hAnsi="Gadugi"/>
        </w:rPr>
        <w:lastRenderedPageBreak/>
        <w:t>undertake legislative reviews.</w:t>
      </w:r>
    </w:p>
    <w:p w14:paraId="6DA5A63B" w14:textId="3B06CEAA" w:rsidR="00F85FA0" w:rsidRPr="00135C00" w:rsidRDefault="00C3249E" w:rsidP="00F85FA0">
      <w:pPr>
        <w:pStyle w:val="Heading2"/>
        <w:rPr>
          <w:rFonts w:ascii="Gadugi" w:hAnsi="Gadugi"/>
        </w:rPr>
      </w:pPr>
      <w:bookmarkStart w:id="24" w:name="_Toc137568643"/>
      <w:r w:rsidRPr="00135C00">
        <w:rPr>
          <w:rFonts w:ascii="Gadugi" w:hAnsi="Gadugi"/>
        </w:rPr>
        <w:t>T</w:t>
      </w:r>
      <w:r w:rsidR="00F85FA0" w:rsidRPr="00135C00">
        <w:rPr>
          <w:rFonts w:ascii="Gadugi" w:hAnsi="Gadugi"/>
        </w:rPr>
        <w:t>ypes of Training</w:t>
      </w:r>
      <w:bookmarkEnd w:id="21"/>
      <w:bookmarkEnd w:id="24"/>
    </w:p>
    <w:p w14:paraId="06E71D2C" w14:textId="0FAD9C50" w:rsidR="00F85FA0" w:rsidRPr="00135C00" w:rsidRDefault="00F85FA0" w:rsidP="00F85FA0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There are various ways of training workers, depending on the worksite</w:t>
      </w:r>
      <w:r w:rsidR="00056538" w:rsidRPr="00135C00">
        <w:rPr>
          <w:rFonts w:ascii="Gadugi" w:hAnsi="Gadugi"/>
        </w:rPr>
        <w:t>’</w:t>
      </w:r>
      <w:r w:rsidRPr="00135C00">
        <w:rPr>
          <w:rFonts w:ascii="Gadugi" w:hAnsi="Gadugi"/>
        </w:rPr>
        <w:t>s needs or the worker.</w:t>
      </w:r>
    </w:p>
    <w:p w14:paraId="6B56DEA6" w14:textId="77777777" w:rsidR="00F85FA0" w:rsidRPr="00135C00" w:rsidRDefault="00F85FA0" w:rsidP="00F85FA0">
      <w:pPr>
        <w:pStyle w:val="Heading3"/>
        <w:rPr>
          <w:rFonts w:ascii="Gadugi" w:hAnsi="Gadugi"/>
        </w:rPr>
      </w:pPr>
      <w:bookmarkStart w:id="25" w:name="_Toc37224033"/>
      <w:bookmarkStart w:id="26" w:name="_Toc137568644"/>
      <w:r w:rsidRPr="00135C00">
        <w:rPr>
          <w:rFonts w:ascii="Gadugi" w:hAnsi="Gadugi"/>
        </w:rPr>
        <w:t>On-the-job training</w:t>
      </w:r>
      <w:bookmarkEnd w:id="25"/>
      <w:bookmarkEnd w:id="26"/>
    </w:p>
    <w:p w14:paraId="7EA872F2" w14:textId="7EFE4FBD" w:rsidR="00F85FA0" w:rsidRPr="00135C00" w:rsidRDefault="00F85FA0" w:rsidP="00F85FA0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 xml:space="preserve">Managers / supervisors are required to provide training to workers on the job, where applicable. </w:t>
      </w:r>
      <w:r w:rsidR="00056538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 xml:space="preserve">This type of training should be used to introduce new or redesigned standard work processes and associated equipment. </w:t>
      </w:r>
      <w:r w:rsidR="00056538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Depending on the job, certain competencies may need to be assessed for the work.</w:t>
      </w:r>
    </w:p>
    <w:p w14:paraId="1F4EBCCE" w14:textId="77777777" w:rsidR="00F85FA0" w:rsidRPr="00135C00" w:rsidRDefault="00F85FA0" w:rsidP="00F85FA0">
      <w:pPr>
        <w:pStyle w:val="Heading3"/>
        <w:rPr>
          <w:rFonts w:ascii="Gadugi" w:hAnsi="Gadugi"/>
        </w:rPr>
      </w:pPr>
      <w:bookmarkStart w:id="27" w:name="_Toc37224034"/>
      <w:bookmarkStart w:id="28" w:name="_Toc137568645"/>
      <w:r w:rsidRPr="00135C00">
        <w:rPr>
          <w:rFonts w:ascii="Gadugi" w:hAnsi="Gadugi"/>
        </w:rPr>
        <w:t>Formal training sessions</w:t>
      </w:r>
      <w:bookmarkEnd w:id="27"/>
      <w:bookmarkEnd w:id="28"/>
    </w:p>
    <w:p w14:paraId="2AADED4D" w14:textId="5776A964" w:rsidR="00F85FA0" w:rsidRPr="00135C00" w:rsidRDefault="00F85FA0" w:rsidP="00F85FA0">
      <w:pPr>
        <w:ind w:left="1928"/>
        <w:rPr>
          <w:rFonts w:ascii="Gadugi" w:hAnsi="Gadugi"/>
        </w:rPr>
      </w:pPr>
      <w:r w:rsidRPr="00135C00">
        <w:rPr>
          <w:rFonts w:ascii="Gadugi" w:hAnsi="Gadugi"/>
        </w:rPr>
        <w:t xml:space="preserve">Formal, structured training sessions shall be provided by the worksite to workers to improve their knowledge and skills in relation to work health and safety. </w:t>
      </w:r>
      <w:r w:rsidR="00056538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 xml:space="preserve">The </w:t>
      </w:r>
      <w:r w:rsidR="00056538" w:rsidRPr="00135C00">
        <w:rPr>
          <w:rFonts w:ascii="Gadugi" w:hAnsi="Gadugi"/>
        </w:rPr>
        <w:t>training may be delivered face to</w:t>
      </w:r>
      <w:r w:rsidRPr="00135C00">
        <w:rPr>
          <w:rFonts w:ascii="Gadugi" w:hAnsi="Gadugi"/>
        </w:rPr>
        <w:t xml:space="preserve"> face or online.</w:t>
      </w:r>
    </w:p>
    <w:p w14:paraId="15AFCC13" w14:textId="08D065DD" w:rsidR="00F85FA0" w:rsidRPr="00135C00" w:rsidRDefault="00F85FA0" w:rsidP="00F85FA0">
      <w:pPr>
        <w:pStyle w:val="Heading2"/>
        <w:rPr>
          <w:rFonts w:ascii="Gadugi" w:hAnsi="Gadugi"/>
        </w:rPr>
      </w:pPr>
      <w:bookmarkStart w:id="29" w:name="_Toc37224035"/>
      <w:bookmarkStart w:id="30" w:name="_Toc137568646"/>
      <w:r w:rsidRPr="00135C00">
        <w:rPr>
          <w:rFonts w:ascii="Gadugi" w:hAnsi="Gadugi"/>
        </w:rPr>
        <w:t>Training Calendars</w:t>
      </w:r>
      <w:bookmarkEnd w:id="29"/>
      <w:bookmarkEnd w:id="30"/>
    </w:p>
    <w:p w14:paraId="1434A60F" w14:textId="19D95C7B" w:rsidR="00F85FA0" w:rsidRPr="00135C00" w:rsidRDefault="00E50A96" w:rsidP="00262673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 xml:space="preserve">A </w:t>
      </w:r>
      <w:r w:rsidR="00056538" w:rsidRPr="00135C00">
        <w:rPr>
          <w:rFonts w:ascii="Gadugi" w:hAnsi="Gadugi"/>
        </w:rPr>
        <w:t>t</w:t>
      </w:r>
      <w:r w:rsidRPr="00135C00">
        <w:rPr>
          <w:rFonts w:ascii="Gadugi" w:hAnsi="Gadugi"/>
        </w:rPr>
        <w:t xml:space="preserve">raining </w:t>
      </w:r>
      <w:r w:rsidR="00056538" w:rsidRPr="00135C00">
        <w:rPr>
          <w:rFonts w:ascii="Gadugi" w:hAnsi="Gadugi"/>
        </w:rPr>
        <w:t>calendar</w:t>
      </w:r>
      <w:r w:rsidRPr="00135C00">
        <w:rPr>
          <w:rFonts w:ascii="Gadugi" w:hAnsi="Gadugi"/>
        </w:rPr>
        <w:t xml:space="preserve"> describes what t</w:t>
      </w:r>
      <w:r w:rsidR="00056538" w:rsidRPr="00135C00">
        <w:rPr>
          <w:rFonts w:ascii="Gadugi" w:hAnsi="Gadugi"/>
        </w:rPr>
        <w:t>raining is to be undertaken, it</w:t>
      </w:r>
      <w:r w:rsidRPr="00135C00">
        <w:rPr>
          <w:rFonts w:ascii="Gadugi" w:hAnsi="Gadugi"/>
        </w:rPr>
        <w:t>s sequence (if any), who provides the training and how, when and where this will occur.</w:t>
      </w:r>
    </w:p>
    <w:p w14:paraId="636AA431" w14:textId="6B16B436" w:rsidR="00056538" w:rsidRPr="00135C00" w:rsidRDefault="00056538" w:rsidP="00056538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 xml:space="preserve">A </w:t>
      </w:r>
      <w:hyperlink r:id="rId20" w:history="1">
        <w:r w:rsidRPr="00135C00">
          <w:rPr>
            <w:rStyle w:val="Hyperlink"/>
            <w:rFonts w:ascii="Gadugi" w:hAnsi="Gadugi"/>
            <w:b/>
          </w:rPr>
          <w:t>Training Calendar (014F)</w:t>
        </w:r>
      </w:hyperlink>
      <w:r w:rsidR="006B4592">
        <w:t xml:space="preserve"> or</w:t>
      </w:r>
      <w:r w:rsidR="00DE1F98" w:rsidRPr="006B4592">
        <w:t xml:space="preserve"> equivalent</w:t>
      </w:r>
      <w:r w:rsidRPr="00135C00">
        <w:rPr>
          <w:rFonts w:ascii="Gadugi" w:hAnsi="Gadugi"/>
        </w:rPr>
        <w:t xml:space="preserve"> is to be developed by the worksite, implemented and monitored based on the outcome of the TNA.  Where online learning modules are utilised, the worksite must have a planned completion date. </w:t>
      </w:r>
    </w:p>
    <w:p w14:paraId="64D1FBBF" w14:textId="480C3119" w:rsidR="00F85FA0" w:rsidRPr="00135C00" w:rsidRDefault="00F85FA0" w:rsidP="00262673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CSH&amp;W SA will implement an annual Training Calendar that will be published on their website (</w:t>
      </w:r>
      <w:hyperlink r:id="rId21" w:history="1">
        <w:r w:rsidRPr="00135C00">
          <w:rPr>
            <w:rStyle w:val="Hyperlink"/>
            <w:rFonts w:ascii="Gadugi" w:hAnsi="Gadugi"/>
          </w:rPr>
          <w:t>www.cshwsa.org.au</w:t>
        </w:r>
      </w:hyperlink>
      <w:r w:rsidRPr="00135C00">
        <w:rPr>
          <w:rFonts w:ascii="Gadugi" w:hAnsi="Gadugi"/>
        </w:rPr>
        <w:t>).  Any person wishing to book into training can book through the online booking system.</w:t>
      </w:r>
    </w:p>
    <w:p w14:paraId="5B97E6E7" w14:textId="77777777" w:rsidR="00F85FA0" w:rsidRPr="00135C00" w:rsidRDefault="00F85FA0" w:rsidP="00F85FA0">
      <w:pPr>
        <w:pStyle w:val="Heading2"/>
        <w:rPr>
          <w:rFonts w:ascii="Gadugi" w:hAnsi="Gadugi"/>
        </w:rPr>
      </w:pPr>
      <w:bookmarkStart w:id="31" w:name="_Toc37224038"/>
      <w:bookmarkStart w:id="32" w:name="_Toc137568647"/>
      <w:r w:rsidRPr="00135C00">
        <w:rPr>
          <w:rFonts w:ascii="Gadugi" w:hAnsi="Gadugi"/>
        </w:rPr>
        <w:t>Training Records</w:t>
      </w:r>
      <w:bookmarkEnd w:id="31"/>
      <w:bookmarkEnd w:id="32"/>
    </w:p>
    <w:p w14:paraId="6D820F1F" w14:textId="77777777" w:rsidR="00F85FA0" w:rsidRPr="00135C00" w:rsidRDefault="00F85FA0" w:rsidP="00F85FA0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Worksites are responsible for ensuring formal processes are implemented for recording all WHS training for every worker.  As a minimum, the following information must be recorded:</w:t>
      </w:r>
    </w:p>
    <w:p w14:paraId="318B04FC" w14:textId="3827274F" w:rsidR="00F85FA0" w:rsidRPr="00135C00" w:rsidRDefault="00F85FA0" w:rsidP="00F85FA0">
      <w:pPr>
        <w:pStyle w:val="ListParagraph"/>
        <w:numPr>
          <w:ilvl w:val="0"/>
          <w:numId w:val="35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workers </w:t>
      </w:r>
      <w:r w:rsidR="007C7B26" w:rsidRPr="00135C00">
        <w:rPr>
          <w:rFonts w:ascii="Gadugi" w:hAnsi="Gadugi"/>
        </w:rPr>
        <w:t>name.</w:t>
      </w:r>
    </w:p>
    <w:p w14:paraId="3D4B009A" w14:textId="511BC8E1" w:rsidR="00F85FA0" w:rsidRPr="00135C00" w:rsidRDefault="00F85FA0" w:rsidP="00F85FA0">
      <w:pPr>
        <w:pStyle w:val="ListParagraph"/>
        <w:numPr>
          <w:ilvl w:val="0"/>
          <w:numId w:val="35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date of course </w:t>
      </w:r>
      <w:r w:rsidR="007C7B26" w:rsidRPr="00135C00">
        <w:rPr>
          <w:rFonts w:ascii="Gadugi" w:hAnsi="Gadugi"/>
        </w:rPr>
        <w:t>attended.</w:t>
      </w:r>
    </w:p>
    <w:p w14:paraId="0162F19C" w14:textId="31F64F02" w:rsidR="00F85FA0" w:rsidRPr="00135C00" w:rsidRDefault="00F85FA0" w:rsidP="00F85FA0">
      <w:pPr>
        <w:pStyle w:val="ListParagraph"/>
        <w:numPr>
          <w:ilvl w:val="0"/>
          <w:numId w:val="35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name </w:t>
      </w:r>
      <w:r w:rsidR="007C7B26" w:rsidRPr="00135C00">
        <w:rPr>
          <w:rFonts w:ascii="Gadugi" w:hAnsi="Gadugi"/>
        </w:rPr>
        <w:t>of course.</w:t>
      </w:r>
    </w:p>
    <w:p w14:paraId="4BDBA318" w14:textId="5141CF73" w:rsidR="00F85FA0" w:rsidRPr="00135C00" w:rsidRDefault="00F85FA0" w:rsidP="00F85FA0">
      <w:pPr>
        <w:pStyle w:val="ListParagraph"/>
        <w:numPr>
          <w:ilvl w:val="0"/>
          <w:numId w:val="35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name of training </w:t>
      </w:r>
      <w:r w:rsidR="007C7B26" w:rsidRPr="00135C00">
        <w:rPr>
          <w:rFonts w:ascii="Gadugi" w:hAnsi="Gadugi"/>
        </w:rPr>
        <w:t>provider.</w:t>
      </w:r>
    </w:p>
    <w:p w14:paraId="440CBD1E" w14:textId="77777777" w:rsidR="00F85FA0" w:rsidRPr="00135C00" w:rsidRDefault="00F85FA0" w:rsidP="00F85FA0">
      <w:pPr>
        <w:pStyle w:val="ListParagraph"/>
        <w:numPr>
          <w:ilvl w:val="0"/>
          <w:numId w:val="35"/>
        </w:numPr>
        <w:rPr>
          <w:rFonts w:ascii="Gadugi" w:hAnsi="Gadugi"/>
        </w:rPr>
      </w:pPr>
      <w:r w:rsidRPr="00135C00">
        <w:rPr>
          <w:rFonts w:ascii="Gadugi" w:hAnsi="Gadugi"/>
        </w:rPr>
        <w:t>level of competency achieved (if applicable).</w:t>
      </w:r>
    </w:p>
    <w:p w14:paraId="37BFEE55" w14:textId="1CBFEB72" w:rsidR="00F85FA0" w:rsidRPr="00135C00" w:rsidRDefault="00F85FA0" w:rsidP="00F85FA0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 xml:space="preserve">Records can be retained electronically, or in hard copy. </w:t>
      </w:r>
      <w:hyperlink r:id="rId22" w:history="1">
        <w:r w:rsidRPr="00135C00">
          <w:rPr>
            <w:rStyle w:val="Hyperlink"/>
            <w:rFonts w:ascii="Gadugi" w:hAnsi="Gadugi"/>
            <w:b/>
          </w:rPr>
          <w:t>Record of Training Attendance Form</w:t>
        </w:r>
        <w:r w:rsidR="00204E28" w:rsidRPr="00135C00">
          <w:rPr>
            <w:rStyle w:val="Hyperlink"/>
            <w:rFonts w:ascii="Gadugi" w:hAnsi="Gadugi"/>
            <w:b/>
          </w:rPr>
          <w:t xml:space="preserve"> (015F)</w:t>
        </w:r>
      </w:hyperlink>
      <w:r w:rsidRPr="00135C00">
        <w:rPr>
          <w:rFonts w:ascii="Gadugi" w:hAnsi="Gadugi"/>
        </w:rPr>
        <w:t xml:space="preserve"> can be used.</w:t>
      </w:r>
    </w:p>
    <w:p w14:paraId="592702D4" w14:textId="64C052CE" w:rsidR="00F85FA0" w:rsidRPr="00135C00" w:rsidRDefault="00F85FA0" w:rsidP="00F85FA0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Systems must be implemented for recording the provision of information and instruction s</w:t>
      </w:r>
      <w:r w:rsidR="00262673" w:rsidRPr="00135C00">
        <w:rPr>
          <w:rFonts w:ascii="Gadugi" w:hAnsi="Gadugi"/>
        </w:rPr>
        <w:t>essions to workers (</w:t>
      </w:r>
      <w:r w:rsidR="007C7B26" w:rsidRPr="00135C00">
        <w:rPr>
          <w:rFonts w:ascii="Gadugi" w:hAnsi="Gadugi"/>
        </w:rPr>
        <w:t>e.g.,</w:t>
      </w:r>
      <w:r w:rsidR="00262673" w:rsidRPr="00135C00">
        <w:rPr>
          <w:rFonts w:ascii="Gadugi" w:hAnsi="Gadugi"/>
        </w:rPr>
        <w:t xml:space="preserve"> </w:t>
      </w:r>
      <w:r w:rsidR="005312A5" w:rsidRPr="00135C00">
        <w:rPr>
          <w:rFonts w:ascii="Gadugi" w:hAnsi="Gadugi"/>
        </w:rPr>
        <w:t>instructing</w:t>
      </w:r>
      <w:r w:rsidRPr="00135C00">
        <w:rPr>
          <w:rFonts w:ascii="Gadugi" w:hAnsi="Gadugi"/>
        </w:rPr>
        <w:t xml:space="preserve"> workers in new or changed SOP’s </w:t>
      </w:r>
      <w:r w:rsidRPr="00135C00">
        <w:rPr>
          <w:rFonts w:ascii="Gadugi" w:hAnsi="Gadugi"/>
        </w:rPr>
        <w:lastRenderedPageBreak/>
        <w:t>/ SWPs, providing information about policies</w:t>
      </w:r>
      <w:r w:rsidR="00262673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/</w:t>
      </w:r>
      <w:r w:rsidR="00262673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>procedures</w:t>
      </w:r>
      <w:r w:rsidR="00262673" w:rsidRPr="00135C00">
        <w:rPr>
          <w:rFonts w:ascii="Gadugi" w:hAnsi="Gadugi"/>
        </w:rPr>
        <w:t xml:space="preserve">). </w:t>
      </w:r>
      <w:r w:rsidRPr="00135C00">
        <w:rPr>
          <w:rFonts w:ascii="Gadugi" w:hAnsi="Gadugi"/>
        </w:rPr>
        <w:t xml:space="preserve"> </w:t>
      </w:r>
      <w:hyperlink r:id="rId23" w:history="1">
        <w:r w:rsidR="0073001E" w:rsidRPr="00135C00">
          <w:rPr>
            <w:rStyle w:val="Hyperlink"/>
            <w:rFonts w:ascii="Gadugi" w:hAnsi="Gadugi"/>
            <w:b/>
          </w:rPr>
          <w:t xml:space="preserve">SOP / SWP Sign </w:t>
        </w:r>
        <w:r w:rsidR="005312A5" w:rsidRPr="00135C00">
          <w:rPr>
            <w:rStyle w:val="Hyperlink"/>
            <w:rFonts w:ascii="Gadugi" w:hAnsi="Gadugi"/>
            <w:b/>
          </w:rPr>
          <w:t>off</w:t>
        </w:r>
        <w:r w:rsidR="0073001E" w:rsidRPr="00135C00">
          <w:rPr>
            <w:rStyle w:val="Hyperlink"/>
            <w:rFonts w:ascii="Gadugi" w:hAnsi="Gadugi"/>
            <w:b/>
          </w:rPr>
          <w:t xml:space="preserve"> Form</w:t>
        </w:r>
        <w:r w:rsidR="00204E28" w:rsidRPr="00135C00">
          <w:rPr>
            <w:rStyle w:val="Hyperlink"/>
            <w:rFonts w:ascii="Gadugi" w:hAnsi="Gadugi"/>
            <w:b/>
          </w:rPr>
          <w:t xml:space="preserve"> (017F)</w:t>
        </w:r>
      </w:hyperlink>
      <w:r w:rsidRPr="00135C00">
        <w:rPr>
          <w:rFonts w:ascii="Gadugi" w:hAnsi="Gadugi"/>
          <w:color w:val="FF0000"/>
        </w:rPr>
        <w:t xml:space="preserve"> </w:t>
      </w:r>
      <w:r w:rsidRPr="00135C00">
        <w:rPr>
          <w:rFonts w:ascii="Gadugi" w:hAnsi="Gadugi"/>
        </w:rPr>
        <w:t>can be use</w:t>
      </w:r>
      <w:r w:rsidR="00262673" w:rsidRPr="00135C00">
        <w:rPr>
          <w:rFonts w:ascii="Gadugi" w:hAnsi="Gadugi"/>
        </w:rPr>
        <w:t>d.</w:t>
      </w:r>
      <w:r w:rsidRPr="00135C00">
        <w:rPr>
          <w:rFonts w:ascii="Gadugi" w:hAnsi="Gadugi"/>
        </w:rPr>
        <w:t xml:space="preserve"> </w:t>
      </w:r>
    </w:p>
    <w:p w14:paraId="48A45196" w14:textId="77777777" w:rsidR="00F85FA0" w:rsidRPr="00135C00" w:rsidRDefault="00F85FA0" w:rsidP="00F85FA0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>The following details must be recorded:</w:t>
      </w:r>
    </w:p>
    <w:p w14:paraId="62DAC7C6" w14:textId="4135957B" w:rsidR="00F85FA0" w:rsidRPr="00135C00" w:rsidRDefault="00F85FA0" w:rsidP="00F85FA0">
      <w:pPr>
        <w:pStyle w:val="ListParagraph"/>
        <w:numPr>
          <w:ilvl w:val="0"/>
          <w:numId w:val="3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name of workers </w:t>
      </w:r>
      <w:r w:rsidR="007C7B26" w:rsidRPr="00135C00">
        <w:rPr>
          <w:rFonts w:ascii="Gadugi" w:hAnsi="Gadugi"/>
        </w:rPr>
        <w:t>present.</w:t>
      </w:r>
    </w:p>
    <w:p w14:paraId="7E2EE06D" w14:textId="3FB4780F" w:rsidR="00F85FA0" w:rsidRPr="00135C00" w:rsidRDefault="007C7B26" w:rsidP="00F85FA0">
      <w:pPr>
        <w:pStyle w:val="ListParagraph"/>
        <w:numPr>
          <w:ilvl w:val="0"/>
          <w:numId w:val="36"/>
        </w:numPr>
        <w:rPr>
          <w:rFonts w:ascii="Gadugi" w:hAnsi="Gadugi"/>
        </w:rPr>
      </w:pPr>
      <w:r w:rsidRPr="00135C00">
        <w:rPr>
          <w:rFonts w:ascii="Gadugi" w:hAnsi="Gadugi"/>
        </w:rPr>
        <w:t>date.</w:t>
      </w:r>
    </w:p>
    <w:p w14:paraId="6764AC35" w14:textId="096EB244" w:rsidR="00F85FA0" w:rsidRPr="00135C00" w:rsidRDefault="00F85FA0" w:rsidP="00F85FA0">
      <w:pPr>
        <w:pStyle w:val="ListParagraph"/>
        <w:numPr>
          <w:ilvl w:val="0"/>
          <w:numId w:val="36"/>
        </w:numPr>
        <w:rPr>
          <w:rFonts w:ascii="Gadugi" w:hAnsi="Gadugi"/>
        </w:rPr>
      </w:pPr>
      <w:r w:rsidRPr="00135C00">
        <w:rPr>
          <w:rFonts w:ascii="Gadugi" w:hAnsi="Gadugi"/>
        </w:rPr>
        <w:t xml:space="preserve">person presenting the </w:t>
      </w:r>
      <w:r w:rsidR="007C7B26" w:rsidRPr="00135C00">
        <w:rPr>
          <w:rFonts w:ascii="Gadugi" w:hAnsi="Gadugi"/>
        </w:rPr>
        <w:t>information.</w:t>
      </w:r>
    </w:p>
    <w:p w14:paraId="1C2F5BC7" w14:textId="77777777" w:rsidR="00F85FA0" w:rsidRPr="00135C00" w:rsidRDefault="00F85FA0" w:rsidP="00F85FA0">
      <w:pPr>
        <w:pStyle w:val="ListParagraph"/>
        <w:numPr>
          <w:ilvl w:val="0"/>
          <w:numId w:val="36"/>
        </w:numPr>
        <w:rPr>
          <w:rFonts w:ascii="Gadugi" w:hAnsi="Gadugi"/>
        </w:rPr>
      </w:pPr>
      <w:r w:rsidRPr="00135C00">
        <w:rPr>
          <w:rFonts w:ascii="Gadugi" w:hAnsi="Gadugi"/>
        </w:rPr>
        <w:t>subject of the information.</w:t>
      </w:r>
    </w:p>
    <w:p w14:paraId="75D03FEB" w14:textId="77777777" w:rsidR="00E32C31" w:rsidRPr="00135C00" w:rsidRDefault="00E32C31" w:rsidP="00E32C31">
      <w:pPr>
        <w:pStyle w:val="Heading2"/>
        <w:rPr>
          <w:rFonts w:ascii="Gadugi" w:hAnsi="Gadugi"/>
        </w:rPr>
      </w:pPr>
      <w:bookmarkStart w:id="33" w:name="_Toc37224039"/>
      <w:bookmarkStart w:id="34" w:name="_Toc137568648"/>
      <w:r w:rsidRPr="00135C00">
        <w:rPr>
          <w:rFonts w:ascii="Gadugi" w:hAnsi="Gadugi"/>
        </w:rPr>
        <w:t>Evaluation of training programs</w:t>
      </w:r>
      <w:bookmarkEnd w:id="33"/>
      <w:bookmarkEnd w:id="34"/>
    </w:p>
    <w:p w14:paraId="513102BF" w14:textId="610C7825" w:rsidR="00E32C31" w:rsidRPr="00135C00" w:rsidRDefault="00E32C31" w:rsidP="00E32C31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 xml:space="preserve">All training programs </w:t>
      </w:r>
      <w:r w:rsidR="00DE1F98" w:rsidRPr="00135C00">
        <w:rPr>
          <w:rFonts w:ascii="Gadugi" w:hAnsi="Gadugi"/>
        </w:rPr>
        <w:t>should</w:t>
      </w:r>
      <w:r w:rsidRPr="00135C00">
        <w:rPr>
          <w:rFonts w:ascii="Gadugi" w:hAnsi="Gadugi"/>
        </w:rPr>
        <w:t xml:space="preserve"> be evaluated to measure effectiveness and relevance. </w:t>
      </w:r>
      <w:r w:rsidR="00861A0A" w:rsidRPr="00135C00">
        <w:rPr>
          <w:rFonts w:ascii="Gadugi" w:hAnsi="Gadugi"/>
        </w:rPr>
        <w:t xml:space="preserve"> </w:t>
      </w:r>
      <w:r w:rsidRPr="00135C00">
        <w:rPr>
          <w:rFonts w:ascii="Gadugi" w:hAnsi="Gadugi"/>
        </w:rPr>
        <w:t xml:space="preserve">Evaluation feedback sheets from participants </w:t>
      </w:r>
      <w:r w:rsidR="00861A0A" w:rsidRPr="00135C00">
        <w:rPr>
          <w:rFonts w:ascii="Gadugi" w:hAnsi="Gadugi"/>
        </w:rPr>
        <w:t>or observation of work practice are</w:t>
      </w:r>
      <w:r w:rsidRPr="00135C00">
        <w:rPr>
          <w:rFonts w:ascii="Gadugi" w:hAnsi="Gadugi"/>
        </w:rPr>
        <w:t xml:space="preserve"> method</w:t>
      </w:r>
      <w:r w:rsidR="00861A0A" w:rsidRPr="00135C00">
        <w:rPr>
          <w:rFonts w:ascii="Gadugi" w:hAnsi="Gadugi"/>
        </w:rPr>
        <w:t>s</w:t>
      </w:r>
      <w:r w:rsidRPr="00135C00">
        <w:rPr>
          <w:rFonts w:ascii="Gadugi" w:hAnsi="Gadugi"/>
        </w:rPr>
        <w:t xml:space="preserve"> that can be used to inform the effe</w:t>
      </w:r>
      <w:r w:rsidR="00262673" w:rsidRPr="00135C00">
        <w:rPr>
          <w:rFonts w:ascii="Gadugi" w:hAnsi="Gadugi"/>
        </w:rPr>
        <w:t>c</w:t>
      </w:r>
      <w:r w:rsidR="00861A0A" w:rsidRPr="00135C00">
        <w:rPr>
          <w:rFonts w:ascii="Gadugi" w:hAnsi="Gadugi"/>
        </w:rPr>
        <w:t>tiveness of training provided.</w:t>
      </w:r>
    </w:p>
    <w:p w14:paraId="3C46AB13" w14:textId="796832F0" w:rsidR="00E32C31" w:rsidRPr="00135C00" w:rsidRDefault="00E32C31" w:rsidP="00E32C31">
      <w:pPr>
        <w:ind w:left="1077"/>
        <w:rPr>
          <w:rFonts w:ascii="Gadugi" w:hAnsi="Gadugi"/>
        </w:rPr>
      </w:pPr>
      <w:r w:rsidRPr="00135C00">
        <w:rPr>
          <w:rFonts w:ascii="Gadugi" w:hAnsi="Gadugi"/>
        </w:rPr>
        <w:t xml:space="preserve">The </w:t>
      </w:r>
      <w:hyperlink r:id="rId24" w:history="1">
        <w:r w:rsidRPr="00135C00">
          <w:rPr>
            <w:rStyle w:val="Hyperlink"/>
            <w:rFonts w:ascii="Gadugi" w:hAnsi="Gadugi"/>
            <w:b/>
          </w:rPr>
          <w:t>Training Evaluation Form</w:t>
        </w:r>
        <w:r w:rsidR="00204E28" w:rsidRPr="00135C00">
          <w:rPr>
            <w:rStyle w:val="Hyperlink"/>
            <w:rFonts w:ascii="Gadugi" w:hAnsi="Gadugi"/>
            <w:b/>
          </w:rPr>
          <w:t xml:space="preserve"> (016F)</w:t>
        </w:r>
      </w:hyperlink>
      <w:r w:rsidRPr="00135C00">
        <w:rPr>
          <w:rFonts w:ascii="Gadugi" w:hAnsi="Gadugi"/>
          <w:color w:val="FF0000"/>
        </w:rPr>
        <w:t xml:space="preserve"> </w:t>
      </w:r>
      <w:r w:rsidRPr="00135C00">
        <w:rPr>
          <w:rFonts w:ascii="Gadugi" w:hAnsi="Gadugi"/>
        </w:rPr>
        <w:t>can be used.</w:t>
      </w:r>
    </w:p>
    <w:p w14:paraId="632D9D48" w14:textId="77777777" w:rsidR="00041976" w:rsidRPr="00135C00" w:rsidRDefault="00041976" w:rsidP="00593095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35" w:name="_Toc137568649"/>
      <w:r w:rsidRPr="00135C00">
        <w:rPr>
          <w:rStyle w:val="Emphasis"/>
          <w:rFonts w:ascii="Gadugi" w:hAnsi="Gadugi"/>
          <w:i w:val="0"/>
          <w:iCs w:val="0"/>
        </w:rPr>
        <w:t>Records</w:t>
      </w:r>
      <w:bookmarkEnd w:id="35"/>
    </w:p>
    <w:p w14:paraId="67F7C6FE" w14:textId="427B0F37" w:rsidR="00041976" w:rsidRPr="00135C00" w:rsidRDefault="00041976" w:rsidP="00130F1B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Document used t</w:t>
      </w:r>
      <w:r w:rsidR="00262673" w:rsidRPr="00135C00">
        <w:rPr>
          <w:rStyle w:val="Emphasis"/>
          <w:rFonts w:ascii="Gadugi" w:hAnsi="Gadugi"/>
          <w:b w:val="0"/>
          <w:i w:val="0"/>
        </w:rPr>
        <w:t xml:space="preserve">o manage induction and training </w:t>
      </w:r>
      <w:r w:rsidRPr="00135C00">
        <w:rPr>
          <w:rStyle w:val="Emphasis"/>
          <w:rFonts w:ascii="Gadugi" w:hAnsi="Gadugi"/>
          <w:b w:val="0"/>
          <w:i w:val="0"/>
        </w:rPr>
        <w:t>as prescribed by this procedure will be produced in a format that allows tracking for verif</w:t>
      </w:r>
      <w:r w:rsidR="006027A8" w:rsidRPr="00135C00">
        <w:rPr>
          <w:rStyle w:val="Emphasis"/>
          <w:rFonts w:ascii="Gadugi" w:hAnsi="Gadugi"/>
          <w:b w:val="0"/>
          <w:i w:val="0"/>
        </w:rPr>
        <w:t xml:space="preserve">ication and review and be in accordance with requirements detailed in </w:t>
      </w:r>
      <w:hyperlink r:id="rId25" w:history="1">
        <w:r w:rsidR="006027A8" w:rsidRPr="00135C00">
          <w:rPr>
            <w:rStyle w:val="Hyperlink"/>
            <w:rFonts w:ascii="Gadugi" w:hAnsi="Gadugi"/>
          </w:rPr>
          <w:t xml:space="preserve">Document Control </w:t>
        </w:r>
        <w:r w:rsidR="00695A44" w:rsidRPr="00135C00">
          <w:rPr>
            <w:rStyle w:val="Hyperlink"/>
            <w:rFonts w:ascii="Gadugi" w:hAnsi="Gadugi"/>
          </w:rPr>
          <w:t xml:space="preserve">Procedure </w:t>
        </w:r>
        <w:r w:rsidR="009A653C" w:rsidRPr="00135C00">
          <w:rPr>
            <w:rStyle w:val="Hyperlink"/>
            <w:rFonts w:ascii="Gadugi" w:hAnsi="Gadugi"/>
          </w:rPr>
          <w:t>(23</w:t>
        </w:r>
        <w:r w:rsidR="006027A8" w:rsidRPr="00135C00">
          <w:rPr>
            <w:rStyle w:val="Hyperlink"/>
            <w:rFonts w:ascii="Gadugi" w:hAnsi="Gadugi"/>
          </w:rPr>
          <w:t>)</w:t>
        </w:r>
      </w:hyperlink>
      <w:r w:rsidR="006027A8" w:rsidRPr="00135C00">
        <w:rPr>
          <w:rStyle w:val="Emphasis"/>
          <w:rFonts w:ascii="Gadugi" w:hAnsi="Gadugi"/>
          <w:b w:val="0"/>
          <w:i w:val="0"/>
        </w:rPr>
        <w:t>.</w:t>
      </w:r>
    </w:p>
    <w:p w14:paraId="5FC88AF0" w14:textId="77777777" w:rsidR="00041976" w:rsidRPr="00135C00" w:rsidRDefault="00041976" w:rsidP="00593095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36" w:name="_Toc137568650"/>
      <w:r w:rsidRPr="00135C00">
        <w:rPr>
          <w:rStyle w:val="Emphasis"/>
          <w:rFonts w:ascii="Gadugi" w:hAnsi="Gadugi"/>
          <w:i w:val="0"/>
          <w:iCs w:val="0"/>
        </w:rPr>
        <w:t>Review</w:t>
      </w:r>
      <w:bookmarkEnd w:id="36"/>
    </w:p>
    <w:p w14:paraId="2B8710ED" w14:textId="346AA019" w:rsidR="00041976" w:rsidRPr="00135C00" w:rsidRDefault="006027A8" w:rsidP="00130F1B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This procedure will be subject to a planned review by the document owner in accordance with the requirements outline in </w:t>
      </w:r>
      <w:hyperlink r:id="rId26" w:history="1">
        <w:r w:rsidRPr="00135C00">
          <w:rPr>
            <w:rStyle w:val="Hyperlink"/>
            <w:rFonts w:ascii="Gadugi" w:hAnsi="Gadugi"/>
          </w:rPr>
          <w:t>Document Control</w:t>
        </w:r>
        <w:r w:rsidR="00695A44" w:rsidRPr="00135C00">
          <w:rPr>
            <w:rStyle w:val="Hyperlink"/>
            <w:rFonts w:ascii="Gadugi" w:hAnsi="Gadugi"/>
          </w:rPr>
          <w:t xml:space="preserve"> Procedure</w:t>
        </w:r>
        <w:r w:rsidRPr="00135C00">
          <w:rPr>
            <w:rStyle w:val="Hyperlink"/>
            <w:rFonts w:ascii="Gadugi" w:hAnsi="Gadugi"/>
          </w:rPr>
          <w:t xml:space="preserve"> (2</w:t>
        </w:r>
        <w:r w:rsidR="009A653C" w:rsidRPr="00135C00">
          <w:rPr>
            <w:rStyle w:val="Hyperlink"/>
            <w:rFonts w:ascii="Gadugi" w:hAnsi="Gadugi"/>
          </w:rPr>
          <w:t>3</w:t>
        </w:r>
        <w:r w:rsidRPr="00135C00">
          <w:rPr>
            <w:rStyle w:val="Hyperlink"/>
            <w:rFonts w:ascii="Gadugi" w:hAnsi="Gadugi"/>
          </w:rPr>
          <w:t>)</w:t>
        </w:r>
      </w:hyperlink>
      <w:r w:rsidRPr="00135C00">
        <w:rPr>
          <w:rStyle w:val="Emphasis"/>
          <w:rFonts w:ascii="Gadugi" w:hAnsi="Gadugi"/>
          <w:b w:val="0"/>
          <w:i w:val="0"/>
        </w:rPr>
        <w:t>.</w:t>
      </w:r>
    </w:p>
    <w:p w14:paraId="10EB3E07" w14:textId="77777777" w:rsidR="00041976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37" w:name="_Toc137568651"/>
      <w:r w:rsidRPr="00135C00">
        <w:rPr>
          <w:rStyle w:val="Emphasis"/>
          <w:rFonts w:ascii="Gadugi" w:hAnsi="Gadugi"/>
          <w:i w:val="0"/>
          <w:iCs w:val="0"/>
        </w:rPr>
        <w:t>RELATED SYSTEM DOCUMENTS</w:t>
      </w:r>
      <w:bookmarkEnd w:id="37"/>
    </w:p>
    <w:p w14:paraId="2BB75B73" w14:textId="77777777" w:rsidR="00423EE5" w:rsidRPr="00135C00" w:rsidRDefault="00423EE5" w:rsidP="00593095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38" w:name="_Toc137568652"/>
      <w:r w:rsidRPr="00135C00">
        <w:rPr>
          <w:rStyle w:val="Emphasis"/>
          <w:rFonts w:ascii="Gadugi" w:hAnsi="Gadugi"/>
          <w:i w:val="0"/>
          <w:iCs w:val="0"/>
        </w:rPr>
        <w:t>Policies &amp; Procedures</w:t>
      </w:r>
      <w:bookmarkEnd w:id="38"/>
    </w:p>
    <w:p w14:paraId="261E202B" w14:textId="33B32B74" w:rsidR="00204E28" w:rsidRPr="00135C00" w:rsidRDefault="009A653C" w:rsidP="00204E28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Document Control Procedure (23</w:t>
      </w:r>
      <w:r w:rsidR="00204E28" w:rsidRPr="00135C00">
        <w:rPr>
          <w:rStyle w:val="Emphasis"/>
          <w:rFonts w:ascii="Gadugi" w:hAnsi="Gadugi"/>
          <w:b w:val="0"/>
          <w:i w:val="0"/>
        </w:rPr>
        <w:t>)</w:t>
      </w:r>
    </w:p>
    <w:p w14:paraId="343C1A81" w14:textId="18924F6D" w:rsidR="001533C1" w:rsidRPr="00135C00" w:rsidRDefault="001533C1" w:rsidP="001533C1">
      <w:pPr>
        <w:pStyle w:val="Style1"/>
        <w:numPr>
          <w:ilvl w:val="0"/>
          <w:numId w:val="0"/>
        </w:numPr>
        <w:ind w:left="1080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Responsibility, Authority &amp; Accountability Procedure (12)</w:t>
      </w:r>
    </w:p>
    <w:p w14:paraId="00D61BB1" w14:textId="77777777" w:rsidR="00423EE5" w:rsidRPr="00135C00" w:rsidRDefault="00423EE5" w:rsidP="00593095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39" w:name="_Toc137568653"/>
      <w:r w:rsidRPr="00135C00">
        <w:rPr>
          <w:rStyle w:val="Emphasis"/>
          <w:rFonts w:ascii="Gadugi" w:hAnsi="Gadugi"/>
          <w:i w:val="0"/>
          <w:iCs w:val="0"/>
        </w:rPr>
        <w:t>Forms &amp; Tools</w:t>
      </w:r>
      <w:bookmarkEnd w:id="39"/>
    </w:p>
    <w:p w14:paraId="6F3D9610" w14:textId="33BB99A5" w:rsidR="007C7B26" w:rsidRPr="00135C00" w:rsidRDefault="003657C3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Induction</w:t>
      </w:r>
      <w:r w:rsidR="007C7B26" w:rsidRPr="00135C00">
        <w:rPr>
          <w:rStyle w:val="Emphasis"/>
          <w:rFonts w:ascii="Gadugi" w:hAnsi="Gadugi"/>
          <w:b w:val="0"/>
          <w:i w:val="0"/>
        </w:rPr>
        <w:t xml:space="preserve"> &amp; Training Process Flowchart (031T)</w:t>
      </w:r>
    </w:p>
    <w:p w14:paraId="2012AADD" w14:textId="58592718" w:rsidR="00204E28" w:rsidRPr="00135C00" w:rsidRDefault="00204E28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Record of Training Attendance (015F)</w:t>
      </w:r>
    </w:p>
    <w:p w14:paraId="31FCCB58" w14:textId="77777777" w:rsidR="00204E28" w:rsidRPr="00135C00" w:rsidRDefault="00204E28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Role Specific Induction Checklist (013F)</w:t>
      </w:r>
    </w:p>
    <w:p w14:paraId="141D6EC3" w14:textId="21BD7957" w:rsidR="00204E28" w:rsidRPr="00135C00" w:rsidRDefault="00204E28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SOP / SWP Sign Off Form (017F)</w:t>
      </w:r>
    </w:p>
    <w:p w14:paraId="77FE9BD8" w14:textId="77777777" w:rsidR="00204E28" w:rsidRPr="00135C00" w:rsidRDefault="00204E28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Training Calendar (014F)</w:t>
      </w:r>
    </w:p>
    <w:p w14:paraId="7DADB1A4" w14:textId="5076490F" w:rsidR="00204E28" w:rsidRPr="00135C00" w:rsidRDefault="00204E28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Training Evaluation Form (016F)</w:t>
      </w:r>
    </w:p>
    <w:p w14:paraId="64DDB30B" w14:textId="1FAF871D" w:rsidR="002343F4" w:rsidRPr="00135C00" w:rsidRDefault="002343F4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Fonts w:ascii="Gadugi" w:hAnsi="Gadugi"/>
          <w:b w:val="0"/>
        </w:rPr>
        <w:t>Training Needs Analysis (053F)</w:t>
      </w:r>
    </w:p>
    <w:p w14:paraId="09B0237F" w14:textId="2E9BC43B" w:rsidR="00A91E21" w:rsidRPr="00135C00" w:rsidRDefault="00E32C31" w:rsidP="00A91E21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Worker Induction Checklist</w:t>
      </w:r>
      <w:r w:rsidR="00A77DB1" w:rsidRPr="00135C00">
        <w:rPr>
          <w:rStyle w:val="Emphasis"/>
          <w:rFonts w:ascii="Gadugi" w:hAnsi="Gadugi"/>
          <w:b w:val="0"/>
          <w:i w:val="0"/>
        </w:rPr>
        <w:t xml:space="preserve"> (012F)</w:t>
      </w:r>
    </w:p>
    <w:p w14:paraId="2C183E60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40" w:name="_Toc137568654"/>
      <w:r w:rsidRPr="00135C00">
        <w:rPr>
          <w:rStyle w:val="Emphasis"/>
          <w:rFonts w:ascii="Gadugi" w:hAnsi="Gadugi"/>
          <w:i w:val="0"/>
          <w:iCs w:val="0"/>
        </w:rPr>
        <w:lastRenderedPageBreak/>
        <w:t>REFERENCES</w:t>
      </w:r>
      <w:bookmarkEnd w:id="40"/>
    </w:p>
    <w:p w14:paraId="391DC00E" w14:textId="1736A6A6" w:rsidR="000A0462" w:rsidRPr="00135C00" w:rsidRDefault="008826F3" w:rsidP="00130F1B">
      <w:pPr>
        <w:pStyle w:val="Style1"/>
        <w:numPr>
          <w:ilvl w:val="0"/>
          <w:numId w:val="0"/>
        </w:numPr>
        <w:ind w:left="378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 xml:space="preserve">Legislation and other requirements related to this procedure are defined in </w:t>
      </w:r>
      <w:hyperlink r:id="rId27" w:history="1">
        <w:r w:rsidR="00C9704A" w:rsidRPr="00135C00">
          <w:rPr>
            <w:rStyle w:val="Hyperlink"/>
            <w:rFonts w:ascii="Gadugi" w:hAnsi="Gadugi"/>
          </w:rPr>
          <w:t>Group Legal Register (010T</w:t>
        </w:r>
      </w:hyperlink>
      <w:r w:rsidR="00C9704A" w:rsidRPr="00135C00">
        <w:rPr>
          <w:rStyle w:val="Hyperlink"/>
          <w:rFonts w:ascii="Gadugi" w:hAnsi="Gadugi"/>
        </w:rPr>
        <w:t>)</w:t>
      </w:r>
      <w:r w:rsidRPr="00135C00">
        <w:rPr>
          <w:rStyle w:val="Emphasis"/>
          <w:rFonts w:ascii="Gadugi" w:hAnsi="Gadugi"/>
          <w:b w:val="0"/>
          <w:i w:val="0"/>
        </w:rPr>
        <w:t xml:space="preserve"> which can be accessed via the Ca</w:t>
      </w:r>
      <w:r w:rsidR="00D439B7" w:rsidRPr="00135C00">
        <w:rPr>
          <w:rStyle w:val="Emphasis"/>
          <w:rFonts w:ascii="Gadugi" w:hAnsi="Gadugi"/>
          <w:b w:val="0"/>
          <w:i w:val="0"/>
        </w:rPr>
        <w:t>tholic Safety Health SA website.</w:t>
      </w:r>
    </w:p>
    <w:p w14:paraId="064206D1" w14:textId="55DAB078" w:rsidR="00D439B7" w:rsidRPr="00135C00" w:rsidRDefault="00D439B7" w:rsidP="00130F1B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41" w:name="_Toc137568655"/>
      <w:r w:rsidRPr="00135C00">
        <w:rPr>
          <w:rStyle w:val="Emphasis"/>
          <w:rFonts w:ascii="Gadugi" w:hAnsi="Gadugi"/>
          <w:i w:val="0"/>
          <w:iCs w:val="0"/>
        </w:rPr>
        <w:t>Internal Resources</w:t>
      </w:r>
      <w:bookmarkEnd w:id="41"/>
    </w:p>
    <w:p w14:paraId="2D697191" w14:textId="10953792" w:rsidR="00204E28" w:rsidRPr="00135C00" w:rsidRDefault="0009017B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CSH&amp;W SA Training Calendar</w:t>
      </w:r>
    </w:p>
    <w:p w14:paraId="4781931C" w14:textId="34EA28D5" w:rsidR="00AA7A69" w:rsidRPr="00135C00" w:rsidRDefault="00AA7A69" w:rsidP="00204E28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Education TNA</w:t>
      </w:r>
    </w:p>
    <w:p w14:paraId="249AA7A6" w14:textId="6B94FDFC" w:rsidR="001B413F" w:rsidRPr="00135C00" w:rsidRDefault="001B413F" w:rsidP="001B413F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Responsibility, Authority &amp; Accountability Matrix – Managers &amp; Supervisors (023G)</w:t>
      </w:r>
    </w:p>
    <w:p w14:paraId="5C1E5C73" w14:textId="3CCC7F56" w:rsidR="001B413F" w:rsidRPr="00135C00" w:rsidRDefault="001B413F" w:rsidP="001B413F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Responsibility, Authority &amp; Accountability Matrix – Officers (024G)</w:t>
      </w:r>
    </w:p>
    <w:p w14:paraId="13CD9D1E" w14:textId="7A04B086" w:rsidR="001B413F" w:rsidRPr="00135C00" w:rsidRDefault="001B413F" w:rsidP="001B413F">
      <w:pPr>
        <w:pStyle w:val="Style1"/>
        <w:numPr>
          <w:ilvl w:val="0"/>
          <w:numId w:val="0"/>
        </w:numPr>
        <w:ind w:left="1077"/>
        <w:contextualSpacing w:val="0"/>
        <w:rPr>
          <w:rStyle w:val="Emphasis"/>
          <w:rFonts w:ascii="Gadugi" w:hAnsi="Gadugi"/>
          <w:b w:val="0"/>
          <w:i w:val="0"/>
        </w:rPr>
      </w:pPr>
      <w:r w:rsidRPr="00135C00">
        <w:rPr>
          <w:rStyle w:val="Emphasis"/>
          <w:rFonts w:ascii="Gadugi" w:hAnsi="Gadugi"/>
          <w:b w:val="0"/>
          <w:i w:val="0"/>
        </w:rPr>
        <w:t>Responsibility, Authority &amp; Accountability Matrix – Workers (025G)</w:t>
      </w:r>
    </w:p>
    <w:p w14:paraId="455DACBE" w14:textId="75A3627F" w:rsidR="00130F1B" w:rsidRPr="00135C00" w:rsidRDefault="00130F1B" w:rsidP="00130F1B">
      <w:pPr>
        <w:pStyle w:val="Heading2"/>
        <w:rPr>
          <w:rStyle w:val="Emphasis"/>
          <w:rFonts w:ascii="Gadugi" w:hAnsi="Gadugi"/>
          <w:i w:val="0"/>
          <w:iCs w:val="0"/>
        </w:rPr>
      </w:pPr>
      <w:bookmarkStart w:id="42" w:name="_Toc137568656"/>
      <w:r w:rsidRPr="00135C00">
        <w:rPr>
          <w:rStyle w:val="Emphasis"/>
          <w:rFonts w:ascii="Gadugi" w:hAnsi="Gadugi"/>
          <w:i w:val="0"/>
          <w:iCs w:val="0"/>
        </w:rPr>
        <w:t>External Resources</w:t>
      </w:r>
      <w:bookmarkEnd w:id="42"/>
    </w:p>
    <w:p w14:paraId="35B8DA7A" w14:textId="07909857" w:rsidR="00130F1B" w:rsidRPr="00135C00" w:rsidRDefault="00E32C31" w:rsidP="00130F1B">
      <w:pPr>
        <w:ind w:left="1080"/>
        <w:rPr>
          <w:rFonts w:ascii="Gadugi" w:hAnsi="Gadugi" w:cs="Arial"/>
        </w:rPr>
      </w:pPr>
      <w:r w:rsidRPr="00135C00">
        <w:rPr>
          <w:rFonts w:ascii="Gadugi" w:hAnsi="Gadugi" w:cs="Arial"/>
        </w:rPr>
        <w:t>Nil</w:t>
      </w:r>
    </w:p>
    <w:p w14:paraId="0FA251EA" w14:textId="77777777" w:rsidR="00423EE5" w:rsidRPr="00135C00" w:rsidRDefault="00423EE5" w:rsidP="00593095">
      <w:pPr>
        <w:pStyle w:val="Heading1"/>
        <w:rPr>
          <w:rStyle w:val="Emphasis"/>
          <w:rFonts w:ascii="Gadugi" w:hAnsi="Gadugi"/>
          <w:i w:val="0"/>
          <w:iCs w:val="0"/>
        </w:rPr>
      </w:pPr>
      <w:bookmarkStart w:id="43" w:name="_Toc137568657"/>
      <w:r w:rsidRPr="00135C00">
        <w:rPr>
          <w:rStyle w:val="Emphasis"/>
          <w:rFonts w:ascii="Gadugi" w:hAnsi="Gadugi"/>
          <w:i w:val="0"/>
          <w:iCs w:val="0"/>
        </w:rPr>
        <w:t>AUDITABLE OUTPUTS</w:t>
      </w:r>
      <w:bookmarkEnd w:id="43"/>
    </w:p>
    <w:p w14:paraId="3222B554" w14:textId="77777777" w:rsidR="00E32C31" w:rsidRPr="00135C00" w:rsidRDefault="00E32C31" w:rsidP="00E32C31">
      <w:pPr>
        <w:ind w:left="357"/>
        <w:rPr>
          <w:rFonts w:ascii="Gadugi" w:hAnsi="Gadugi" w:cs="Arial"/>
          <w:iCs/>
        </w:rPr>
      </w:pPr>
      <w:r w:rsidRPr="00135C00">
        <w:rPr>
          <w:rFonts w:ascii="Gadugi" w:hAnsi="Gadugi" w:cs="Arial"/>
          <w:iCs/>
        </w:rPr>
        <w:t>The following examples of records will be used to verify implementation of this procedure:</w:t>
      </w:r>
    </w:p>
    <w:p w14:paraId="5B401669" w14:textId="77777777" w:rsidR="00E32C31" w:rsidRPr="00135C00" w:rsidRDefault="00E32C31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Induction forms</w:t>
      </w:r>
    </w:p>
    <w:p w14:paraId="147E027C" w14:textId="314E0ED0" w:rsidR="00E32C31" w:rsidRPr="00135C00" w:rsidRDefault="002343F4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Completed TNA’s</w:t>
      </w:r>
    </w:p>
    <w:p w14:paraId="413219FA" w14:textId="77777777" w:rsidR="00E32C31" w:rsidRPr="00135C00" w:rsidRDefault="00E32C31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Training attendance sheets</w:t>
      </w:r>
    </w:p>
    <w:p w14:paraId="3A1B57E0" w14:textId="73AE82FB" w:rsidR="00E32C31" w:rsidRPr="00135C00" w:rsidRDefault="00E32C31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Electronic records for training (</w:t>
      </w:r>
      <w:r w:rsidR="007C7B26" w:rsidRPr="00135C00">
        <w:rPr>
          <w:rFonts w:ascii="Gadugi" w:hAnsi="Gadugi" w:cs="Arial"/>
        </w:rPr>
        <w:t>e.g.,</w:t>
      </w:r>
      <w:r w:rsidRPr="00135C00">
        <w:rPr>
          <w:rFonts w:ascii="Gadugi" w:hAnsi="Gadugi" w:cs="Arial"/>
        </w:rPr>
        <w:t xml:space="preserve"> Online Learning)</w:t>
      </w:r>
    </w:p>
    <w:p w14:paraId="4606EDDD" w14:textId="77777777" w:rsidR="00E32C31" w:rsidRPr="00135C00" w:rsidRDefault="00E32C31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Training evaluation records</w:t>
      </w:r>
    </w:p>
    <w:p w14:paraId="12E007B0" w14:textId="77777777" w:rsidR="00E32C31" w:rsidRPr="00135C00" w:rsidRDefault="00E32C31" w:rsidP="00E32C31">
      <w:pPr>
        <w:pStyle w:val="ListParagraph"/>
        <w:numPr>
          <w:ilvl w:val="0"/>
          <w:numId w:val="39"/>
        </w:numPr>
        <w:spacing w:before="0" w:after="160"/>
        <w:ind w:left="851" w:hanging="473"/>
        <w:rPr>
          <w:rFonts w:ascii="Gadugi" w:hAnsi="Gadugi" w:cs="Arial"/>
        </w:rPr>
      </w:pPr>
      <w:r w:rsidRPr="00135C00">
        <w:rPr>
          <w:rFonts w:ascii="Gadugi" w:hAnsi="Gadugi" w:cs="Arial"/>
        </w:rPr>
        <w:t>Training calendar / plan</w:t>
      </w:r>
    </w:p>
    <w:p w14:paraId="1FC17D59" w14:textId="77777777" w:rsidR="00423EE5" w:rsidRPr="00135C00" w:rsidRDefault="00423EE5" w:rsidP="00E32C31">
      <w:pPr>
        <w:pStyle w:val="Style1"/>
        <w:numPr>
          <w:ilvl w:val="0"/>
          <w:numId w:val="0"/>
        </w:numPr>
        <w:ind w:left="378"/>
        <w:contextualSpacing w:val="0"/>
        <w:rPr>
          <w:rFonts w:ascii="Gadugi" w:hAnsi="Gadugi"/>
        </w:rPr>
      </w:pPr>
    </w:p>
    <w:sectPr w:rsidR="00423EE5" w:rsidRPr="00135C00" w:rsidSect="00D439B7">
      <w:headerReference w:type="default" r:id="rId28"/>
      <w:footerReference w:type="default" r:id="rId29"/>
      <w:headerReference w:type="first" r:id="rId30"/>
      <w:pgSz w:w="11906" w:h="16838"/>
      <w:pgMar w:top="1440" w:right="1440" w:bottom="1440" w:left="144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8281" w14:textId="77777777" w:rsidR="00DD1333" w:rsidRDefault="00DD1333" w:rsidP="004E1C70">
      <w:pPr>
        <w:spacing w:after="0" w:line="240" w:lineRule="auto"/>
      </w:pPr>
      <w:r>
        <w:separator/>
      </w:r>
    </w:p>
  </w:endnote>
  <w:endnote w:type="continuationSeparator" w:id="0">
    <w:p w14:paraId="5F954CC8" w14:textId="77777777" w:rsidR="00DD1333" w:rsidRDefault="00DD1333" w:rsidP="004E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968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F4FBFB6" w14:textId="77777777" w:rsidR="00DD1333" w:rsidRDefault="00DD1333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2353"/>
            </w:tblGrid>
            <w:tr w:rsidR="00DD1333" w:rsidRPr="00D439B7" w14:paraId="6A485056" w14:textId="77777777" w:rsidTr="00C25EE4">
              <w:tc>
                <w:tcPr>
                  <w:tcW w:w="6663" w:type="dxa"/>
                  <w:vAlign w:val="center"/>
                </w:tcPr>
                <w:p w14:paraId="517A7C49" w14:textId="08E3C7E1" w:rsidR="00DD1333" w:rsidRPr="00D439B7" w:rsidRDefault="00DD1333" w:rsidP="00D439B7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D439B7">
                    <w:rPr>
                      <w:sz w:val="18"/>
                      <w:szCs w:val="18"/>
                    </w:rPr>
                    <w:t>Induction and Training Procedure (13) V</w:t>
                  </w:r>
                  <w:r w:rsidR="007C7B26">
                    <w:rPr>
                      <w:sz w:val="18"/>
                      <w:szCs w:val="18"/>
                    </w:rPr>
                    <w:t>4</w:t>
                  </w:r>
                </w:p>
                <w:p w14:paraId="62FEEE2F" w14:textId="77777777" w:rsidR="00DD1333" w:rsidRPr="00D439B7" w:rsidRDefault="00DD1333" w:rsidP="00D439B7">
                  <w:pPr>
                    <w:pStyle w:val="Footer"/>
                    <w:spacing w:before="0"/>
                    <w:rPr>
                      <w:sz w:val="18"/>
                      <w:szCs w:val="18"/>
                    </w:rPr>
                  </w:pPr>
                  <w:r w:rsidRPr="00D439B7">
                    <w:rPr>
                      <w:sz w:val="18"/>
                      <w:szCs w:val="18"/>
                    </w:rPr>
                    <w:t>Uncontrolled document when printed</w:t>
                  </w:r>
                </w:p>
              </w:tc>
              <w:tc>
                <w:tcPr>
                  <w:tcW w:w="2353" w:type="dxa"/>
                </w:tcPr>
                <w:p w14:paraId="69046FF7" w14:textId="74A55D85" w:rsidR="00DD1333" w:rsidRPr="00D439B7" w:rsidRDefault="00DD1333" w:rsidP="00D439B7">
                  <w:pPr>
                    <w:pStyle w:val="Footer"/>
                    <w:spacing w:before="0"/>
                    <w:jc w:val="right"/>
                    <w:rPr>
                      <w:sz w:val="18"/>
                      <w:szCs w:val="18"/>
                    </w:rPr>
                  </w:pPr>
                  <w:r w:rsidRPr="00D439B7">
                    <w:rPr>
                      <w:sz w:val="18"/>
                      <w:szCs w:val="18"/>
                    </w:rPr>
                    <w:t xml:space="preserve">Page </w: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D52B6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439B7">
                    <w:rPr>
                      <w:sz w:val="18"/>
                      <w:szCs w:val="18"/>
                    </w:rPr>
                    <w:t xml:space="preserve"> of </w: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D52B6">
                    <w:rPr>
                      <w:b/>
                      <w:bCs/>
                      <w:noProof/>
                      <w:sz w:val="18"/>
                      <w:szCs w:val="18"/>
                    </w:rPr>
                    <w:t>8</w:t>
                  </w:r>
                  <w:r w:rsidRPr="00D439B7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3EEBE0" w14:textId="77777777" w:rsidR="00DD1333" w:rsidRPr="00D439B7" w:rsidRDefault="006B4592" w:rsidP="00D439B7">
            <w:pPr>
              <w:pStyle w:val="Footer"/>
              <w:spacing w:before="0"/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5188" w14:textId="77777777" w:rsidR="00DD1333" w:rsidRDefault="00DD1333" w:rsidP="004E1C70">
      <w:pPr>
        <w:spacing w:after="0" w:line="240" w:lineRule="auto"/>
      </w:pPr>
      <w:r>
        <w:separator/>
      </w:r>
    </w:p>
  </w:footnote>
  <w:footnote w:type="continuationSeparator" w:id="0">
    <w:p w14:paraId="1641C6F1" w14:textId="77777777" w:rsidR="00DD1333" w:rsidRDefault="00DD1333" w:rsidP="004E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BF50" w14:textId="77777777" w:rsidR="00DD1333" w:rsidRPr="0048411B" w:rsidRDefault="00DD1333" w:rsidP="004E1C70">
    <w:pPr>
      <w:tabs>
        <w:tab w:val="center" w:pos="4320"/>
        <w:tab w:val="right" w:pos="8640"/>
      </w:tabs>
      <w:spacing w:after="0"/>
      <w:rPr>
        <w:rFonts w:cs="Arial"/>
        <w:color w:val="FF6600"/>
        <w:sz w:val="2"/>
        <w:szCs w:val="2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DD1333" w14:paraId="6D4482A5" w14:textId="77777777" w:rsidTr="0073001E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E0C2EA9" w14:textId="77777777" w:rsidR="00DD1333" w:rsidRPr="0048411B" w:rsidRDefault="00DD133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586675E5" wp14:editId="6DC5BB9D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3466F7FD" w14:textId="77777777" w:rsidR="00DD1333" w:rsidRPr="001D7F50" w:rsidRDefault="00DD133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7854D6B2" w14:textId="77777777" w:rsidR="00DD1333" w:rsidRPr="00130F1B" w:rsidRDefault="00DD133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7360"/>
    </w:tblGrid>
    <w:tr w:rsidR="00DD1333" w14:paraId="32BD5E64" w14:textId="77777777" w:rsidTr="0073001E">
      <w:tc>
        <w:tcPr>
          <w:tcW w:w="1656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26431480" w14:textId="77777777" w:rsidR="00DD1333" w:rsidRPr="0048411B" w:rsidRDefault="00DD133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55BB65AD" wp14:editId="1138909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60" w:type="dxa"/>
          <w:tcBorders>
            <w:top w:val="nil"/>
            <w:left w:val="nil"/>
            <w:bottom w:val="single" w:sz="24" w:space="0" w:color="ED7D31" w:themeColor="accent2"/>
            <w:right w:val="nil"/>
          </w:tcBorders>
          <w:vAlign w:val="center"/>
        </w:tcPr>
        <w:p w14:paraId="76764837" w14:textId="77777777" w:rsidR="00DD1333" w:rsidRPr="001D7F50" w:rsidRDefault="00DD1333" w:rsidP="00130F1B">
          <w:pPr>
            <w:tabs>
              <w:tab w:val="center" w:pos="4320"/>
              <w:tab w:val="right" w:pos="8640"/>
            </w:tabs>
            <w:rPr>
              <w:rFonts w:cs="Arial"/>
              <w:color w:val="FF6600"/>
              <w:sz w:val="32"/>
              <w:szCs w:val="32"/>
            </w:rPr>
          </w:pPr>
          <w:r w:rsidRPr="001D7F50">
            <w:rPr>
              <w:rFonts w:cs="Arial"/>
              <w:color w:val="FF6600"/>
              <w:sz w:val="32"/>
              <w:szCs w:val="32"/>
            </w:rPr>
            <w:t>Catholic Safety, Health &amp; Welfare South Australia</w:t>
          </w:r>
        </w:p>
      </w:tc>
    </w:tr>
  </w:tbl>
  <w:p w14:paraId="25DAF846" w14:textId="2686F208" w:rsidR="00DD1333" w:rsidRPr="00130F1B" w:rsidRDefault="00DD1333" w:rsidP="00130F1B">
    <w:pPr>
      <w:tabs>
        <w:tab w:val="center" w:pos="4320"/>
        <w:tab w:val="right" w:pos="8640"/>
      </w:tabs>
      <w:spacing w:after="0"/>
      <w:rPr>
        <w:rFonts w:cs="Arial"/>
        <w:color w:val="FF66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1E1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0D5F22"/>
    <w:multiLevelType w:val="hybridMultilevel"/>
    <w:tmpl w:val="E766C64A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17041C78"/>
    <w:multiLevelType w:val="multilevel"/>
    <w:tmpl w:val="AE429F9E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08D"/>
    <w:multiLevelType w:val="hybridMultilevel"/>
    <w:tmpl w:val="D36C5C5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2A250CD1"/>
    <w:multiLevelType w:val="hybridMultilevel"/>
    <w:tmpl w:val="AE4E94D8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5" w15:restartNumberingAfterBreak="0">
    <w:nsid w:val="2AB93190"/>
    <w:multiLevelType w:val="hybridMultilevel"/>
    <w:tmpl w:val="2BCC7AE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6" w15:restartNumberingAfterBreak="0">
    <w:nsid w:val="2BE52A47"/>
    <w:multiLevelType w:val="hybridMultilevel"/>
    <w:tmpl w:val="4D5C3246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32517C95"/>
    <w:multiLevelType w:val="multilevel"/>
    <w:tmpl w:val="76B8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BD5580"/>
    <w:multiLevelType w:val="hybridMultilevel"/>
    <w:tmpl w:val="9F7E2B4A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40F36F10"/>
    <w:multiLevelType w:val="hybridMultilevel"/>
    <w:tmpl w:val="EEE465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40658"/>
    <w:multiLevelType w:val="hybridMultilevel"/>
    <w:tmpl w:val="158CFBB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1" w15:restartNumberingAfterBreak="0">
    <w:nsid w:val="4DC37825"/>
    <w:multiLevelType w:val="hybridMultilevel"/>
    <w:tmpl w:val="D6669F5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2" w15:restartNumberingAfterBreak="0">
    <w:nsid w:val="4E670A7F"/>
    <w:multiLevelType w:val="hybridMultilevel"/>
    <w:tmpl w:val="AEE404D8"/>
    <w:lvl w:ilvl="0" w:tplc="0C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3" w15:restartNumberingAfterBreak="0">
    <w:nsid w:val="50E1009A"/>
    <w:multiLevelType w:val="multilevel"/>
    <w:tmpl w:val="9EE2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B513BD"/>
    <w:multiLevelType w:val="hybridMultilevel"/>
    <w:tmpl w:val="EA461896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5" w15:restartNumberingAfterBreak="0">
    <w:nsid w:val="588C3E6E"/>
    <w:multiLevelType w:val="hybridMultilevel"/>
    <w:tmpl w:val="78386276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58F03398"/>
    <w:multiLevelType w:val="hybridMultilevel"/>
    <w:tmpl w:val="1BA61D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DF6562"/>
    <w:multiLevelType w:val="hybridMultilevel"/>
    <w:tmpl w:val="644E7908"/>
    <w:lvl w:ilvl="0" w:tplc="0C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8" w15:restartNumberingAfterBreak="0">
    <w:nsid w:val="63447AFF"/>
    <w:multiLevelType w:val="hybridMultilevel"/>
    <w:tmpl w:val="D64CDF4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B912EA"/>
    <w:multiLevelType w:val="hybridMultilevel"/>
    <w:tmpl w:val="A8C2B0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310E4"/>
    <w:multiLevelType w:val="multilevel"/>
    <w:tmpl w:val="771E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28009D"/>
    <w:multiLevelType w:val="hybridMultilevel"/>
    <w:tmpl w:val="8EE4684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2" w15:restartNumberingAfterBreak="0">
    <w:nsid w:val="7AE44676"/>
    <w:multiLevelType w:val="hybridMultilevel"/>
    <w:tmpl w:val="6BE0EA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30D274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F326F1"/>
    <w:multiLevelType w:val="multilevel"/>
    <w:tmpl w:val="22C669F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E5B2B1F"/>
    <w:multiLevelType w:val="hybridMultilevel"/>
    <w:tmpl w:val="0802A9DE"/>
    <w:lvl w:ilvl="0" w:tplc="0C09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 w16cid:durableId="553128723">
    <w:abstractNumId w:val="2"/>
  </w:num>
  <w:num w:numId="2" w16cid:durableId="670062654">
    <w:abstractNumId w:val="0"/>
  </w:num>
  <w:num w:numId="3" w16cid:durableId="576521270">
    <w:abstractNumId w:val="23"/>
  </w:num>
  <w:num w:numId="4" w16cid:durableId="2073692409">
    <w:abstractNumId w:val="2"/>
  </w:num>
  <w:num w:numId="5" w16cid:durableId="1812089523">
    <w:abstractNumId w:val="2"/>
  </w:num>
  <w:num w:numId="6" w16cid:durableId="838077597">
    <w:abstractNumId w:val="2"/>
  </w:num>
  <w:num w:numId="7" w16cid:durableId="514883473">
    <w:abstractNumId w:val="2"/>
  </w:num>
  <w:num w:numId="8" w16cid:durableId="922689041">
    <w:abstractNumId w:val="2"/>
  </w:num>
  <w:num w:numId="9" w16cid:durableId="782307744">
    <w:abstractNumId w:val="2"/>
  </w:num>
  <w:num w:numId="10" w16cid:durableId="701513539">
    <w:abstractNumId w:val="2"/>
  </w:num>
  <w:num w:numId="11" w16cid:durableId="1885676268">
    <w:abstractNumId w:val="2"/>
  </w:num>
  <w:num w:numId="12" w16cid:durableId="40785594">
    <w:abstractNumId w:val="2"/>
  </w:num>
  <w:num w:numId="13" w16cid:durableId="346299286">
    <w:abstractNumId w:val="2"/>
  </w:num>
  <w:num w:numId="14" w16cid:durableId="814493823">
    <w:abstractNumId w:val="2"/>
  </w:num>
  <w:num w:numId="15" w16cid:durableId="1575551143">
    <w:abstractNumId w:val="2"/>
  </w:num>
  <w:num w:numId="16" w16cid:durableId="903373439">
    <w:abstractNumId w:val="2"/>
  </w:num>
  <w:num w:numId="17" w16cid:durableId="146241788">
    <w:abstractNumId w:val="2"/>
  </w:num>
  <w:num w:numId="18" w16cid:durableId="348987689">
    <w:abstractNumId w:val="23"/>
  </w:num>
  <w:num w:numId="19" w16cid:durableId="62143824">
    <w:abstractNumId w:val="2"/>
  </w:num>
  <w:num w:numId="20" w16cid:durableId="582420313">
    <w:abstractNumId w:val="19"/>
  </w:num>
  <w:num w:numId="21" w16cid:durableId="2124416531">
    <w:abstractNumId w:val="22"/>
  </w:num>
  <w:num w:numId="22" w16cid:durableId="1447970480">
    <w:abstractNumId w:val="15"/>
  </w:num>
  <w:num w:numId="23" w16cid:durableId="1488327243">
    <w:abstractNumId w:val="17"/>
  </w:num>
  <w:num w:numId="24" w16cid:durableId="960109222">
    <w:abstractNumId w:val="4"/>
  </w:num>
  <w:num w:numId="25" w16cid:durableId="1245185241">
    <w:abstractNumId w:val="10"/>
  </w:num>
  <w:num w:numId="26" w16cid:durableId="734477799">
    <w:abstractNumId w:val="11"/>
  </w:num>
  <w:num w:numId="27" w16cid:durableId="1882939556">
    <w:abstractNumId w:val="20"/>
  </w:num>
  <w:num w:numId="28" w16cid:durableId="1569799221">
    <w:abstractNumId w:val="24"/>
  </w:num>
  <w:num w:numId="29" w16cid:durableId="511258437">
    <w:abstractNumId w:val="21"/>
  </w:num>
  <w:num w:numId="30" w16cid:durableId="517275736">
    <w:abstractNumId w:val="7"/>
  </w:num>
  <w:num w:numId="31" w16cid:durableId="1535651478">
    <w:abstractNumId w:val="13"/>
  </w:num>
  <w:num w:numId="32" w16cid:durableId="187644619">
    <w:abstractNumId w:val="18"/>
  </w:num>
  <w:num w:numId="33" w16cid:durableId="43604689">
    <w:abstractNumId w:val="5"/>
  </w:num>
  <w:num w:numId="34" w16cid:durableId="317804775">
    <w:abstractNumId w:val="16"/>
  </w:num>
  <w:num w:numId="35" w16cid:durableId="583957723">
    <w:abstractNumId w:val="8"/>
  </w:num>
  <w:num w:numId="36" w16cid:durableId="1581981517">
    <w:abstractNumId w:val="3"/>
  </w:num>
  <w:num w:numId="37" w16cid:durableId="123501051">
    <w:abstractNumId w:val="9"/>
  </w:num>
  <w:num w:numId="38" w16cid:durableId="1328288491">
    <w:abstractNumId w:val="6"/>
  </w:num>
  <w:num w:numId="39" w16cid:durableId="1543396049">
    <w:abstractNumId w:val="12"/>
  </w:num>
  <w:num w:numId="40" w16cid:durableId="872840901">
    <w:abstractNumId w:val="14"/>
  </w:num>
  <w:num w:numId="41" w16cid:durableId="188671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70"/>
    <w:rsid w:val="00041976"/>
    <w:rsid w:val="000560F0"/>
    <w:rsid w:val="00056538"/>
    <w:rsid w:val="000867AC"/>
    <w:rsid w:val="0009017B"/>
    <w:rsid w:val="000950C5"/>
    <w:rsid w:val="000A0462"/>
    <w:rsid w:val="000D1B15"/>
    <w:rsid w:val="0010262C"/>
    <w:rsid w:val="00130F1B"/>
    <w:rsid w:val="00135C00"/>
    <w:rsid w:val="001533C1"/>
    <w:rsid w:val="0017242A"/>
    <w:rsid w:val="001B413F"/>
    <w:rsid w:val="001D53DA"/>
    <w:rsid w:val="001F1BD6"/>
    <w:rsid w:val="002002CC"/>
    <w:rsid w:val="00204E28"/>
    <w:rsid w:val="002343F4"/>
    <w:rsid w:val="00262673"/>
    <w:rsid w:val="00293D71"/>
    <w:rsid w:val="002C0081"/>
    <w:rsid w:val="00303EFE"/>
    <w:rsid w:val="003174BF"/>
    <w:rsid w:val="003238D4"/>
    <w:rsid w:val="003657C3"/>
    <w:rsid w:val="00423EE5"/>
    <w:rsid w:val="00454180"/>
    <w:rsid w:val="0048411B"/>
    <w:rsid w:val="004D0BE1"/>
    <w:rsid w:val="004E1C70"/>
    <w:rsid w:val="0052360A"/>
    <w:rsid w:val="00530130"/>
    <w:rsid w:val="005312A5"/>
    <w:rsid w:val="005661DC"/>
    <w:rsid w:val="005775B7"/>
    <w:rsid w:val="00593095"/>
    <w:rsid w:val="005C049A"/>
    <w:rsid w:val="005D6A39"/>
    <w:rsid w:val="006027A8"/>
    <w:rsid w:val="00695A44"/>
    <w:rsid w:val="006B4592"/>
    <w:rsid w:val="006E358D"/>
    <w:rsid w:val="006F61C2"/>
    <w:rsid w:val="0070064D"/>
    <w:rsid w:val="0073001E"/>
    <w:rsid w:val="0074128E"/>
    <w:rsid w:val="0077388F"/>
    <w:rsid w:val="00781BC5"/>
    <w:rsid w:val="007B44CE"/>
    <w:rsid w:val="007C7B26"/>
    <w:rsid w:val="007D6584"/>
    <w:rsid w:val="007E4593"/>
    <w:rsid w:val="007F2A2E"/>
    <w:rsid w:val="008159A3"/>
    <w:rsid w:val="00861A0A"/>
    <w:rsid w:val="008655AD"/>
    <w:rsid w:val="008826F3"/>
    <w:rsid w:val="00887BDD"/>
    <w:rsid w:val="008B0B64"/>
    <w:rsid w:val="00933D0C"/>
    <w:rsid w:val="00991F3B"/>
    <w:rsid w:val="009A652F"/>
    <w:rsid w:val="009A653C"/>
    <w:rsid w:val="009D2AE4"/>
    <w:rsid w:val="009D6DEB"/>
    <w:rsid w:val="00A13BCC"/>
    <w:rsid w:val="00A14AA3"/>
    <w:rsid w:val="00A35245"/>
    <w:rsid w:val="00A77DB1"/>
    <w:rsid w:val="00A81F0F"/>
    <w:rsid w:val="00A91E21"/>
    <w:rsid w:val="00AA2EDD"/>
    <w:rsid w:val="00AA7A69"/>
    <w:rsid w:val="00AE6EBE"/>
    <w:rsid w:val="00B231C7"/>
    <w:rsid w:val="00B607F2"/>
    <w:rsid w:val="00BF2763"/>
    <w:rsid w:val="00C1367B"/>
    <w:rsid w:val="00C22C29"/>
    <w:rsid w:val="00C25EE4"/>
    <w:rsid w:val="00C3249E"/>
    <w:rsid w:val="00C64B99"/>
    <w:rsid w:val="00C9704A"/>
    <w:rsid w:val="00CC00FE"/>
    <w:rsid w:val="00D31D35"/>
    <w:rsid w:val="00D439B7"/>
    <w:rsid w:val="00D463D8"/>
    <w:rsid w:val="00D91D02"/>
    <w:rsid w:val="00DD1333"/>
    <w:rsid w:val="00DE1F98"/>
    <w:rsid w:val="00DF584C"/>
    <w:rsid w:val="00E12293"/>
    <w:rsid w:val="00E32C31"/>
    <w:rsid w:val="00E45EDD"/>
    <w:rsid w:val="00E50A96"/>
    <w:rsid w:val="00EB774B"/>
    <w:rsid w:val="00ED52B6"/>
    <w:rsid w:val="00F4020E"/>
    <w:rsid w:val="00F628C4"/>
    <w:rsid w:val="00F63F84"/>
    <w:rsid w:val="00F70643"/>
    <w:rsid w:val="00F710D0"/>
    <w:rsid w:val="00F85FA0"/>
    <w:rsid w:val="00F95EBA"/>
    <w:rsid w:val="00FB6DD6"/>
    <w:rsid w:val="00FC3711"/>
    <w:rsid w:val="00FE54FF"/>
    <w:rsid w:val="00FE5B54"/>
    <w:rsid w:val="00FF4D84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FF4AD2"/>
  <w15:chartTrackingRefBased/>
  <w15:docId w15:val="{CD185E84-A21F-432A-8F5A-08ECD3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20E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20E"/>
    <w:pPr>
      <w:numPr>
        <w:numId w:val="3"/>
      </w:numPr>
      <w:ind w:left="357" w:hanging="357"/>
      <w:outlineLvl w:val="0"/>
    </w:pPr>
    <w:rPr>
      <w:rFonts w:cs="Arial"/>
      <w:b/>
      <w:caps/>
    </w:rPr>
  </w:style>
  <w:style w:type="paragraph" w:styleId="Heading2">
    <w:name w:val="heading 2"/>
    <w:basedOn w:val="Style1"/>
    <w:next w:val="Normal"/>
    <w:link w:val="Heading2Char"/>
    <w:uiPriority w:val="9"/>
    <w:unhideWhenUsed/>
    <w:qFormat/>
    <w:rsid w:val="00F4020E"/>
    <w:pPr>
      <w:numPr>
        <w:ilvl w:val="1"/>
        <w:numId w:val="3"/>
      </w:numPr>
      <w:ind w:left="1077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45EDD"/>
    <w:pPr>
      <w:numPr>
        <w:ilvl w:val="2"/>
      </w:numPr>
      <w:ind w:left="1928" w:hanging="85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70"/>
  </w:style>
  <w:style w:type="paragraph" w:styleId="Footer">
    <w:name w:val="footer"/>
    <w:basedOn w:val="Normal"/>
    <w:link w:val="FooterChar"/>
    <w:uiPriority w:val="99"/>
    <w:unhideWhenUsed/>
    <w:rsid w:val="004E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70"/>
  </w:style>
  <w:style w:type="table" w:styleId="TableGrid">
    <w:name w:val="Table Grid"/>
    <w:basedOn w:val="TableNormal"/>
    <w:uiPriority w:val="39"/>
    <w:rsid w:val="0070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23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020E"/>
    <w:rPr>
      <w:rFonts w:ascii="Arial" w:hAnsi="Arial" w:cs="Arial"/>
      <w:b/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423EE5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423EE5"/>
    <w:pPr>
      <w:numPr>
        <w:numId w:val="1"/>
      </w:numPr>
    </w:pPr>
    <w:rPr>
      <w:rFonts w:cs="Arial"/>
      <w:b/>
    </w:rPr>
  </w:style>
  <w:style w:type="character" w:styleId="SubtleReference">
    <w:name w:val="Subtle Reference"/>
    <w:basedOn w:val="DefaultParagraphFont"/>
    <w:uiPriority w:val="31"/>
    <w:qFormat/>
    <w:rsid w:val="00E12293"/>
    <w:rPr>
      <w:smallCaps/>
      <w:color w:val="5A5A5A" w:themeColor="text1" w:themeTint="A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23EE5"/>
  </w:style>
  <w:style w:type="character" w:customStyle="1" w:styleId="Style1Char">
    <w:name w:val="Style1 Char"/>
    <w:basedOn w:val="ListParagraphChar"/>
    <w:link w:val="Style1"/>
    <w:rsid w:val="00423EE5"/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rsid w:val="00C136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20E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204E28"/>
    <w:pPr>
      <w:tabs>
        <w:tab w:val="left" w:pos="357"/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204E28"/>
    <w:pPr>
      <w:tabs>
        <w:tab w:val="left" w:pos="1077"/>
        <w:tab w:val="right" w:leader="dot" w:pos="9016"/>
      </w:tabs>
      <w:ind w:left="357"/>
    </w:pPr>
  </w:style>
  <w:style w:type="character" w:styleId="Hyperlink">
    <w:name w:val="Hyperlink"/>
    <w:basedOn w:val="DefaultParagraphFont"/>
    <w:uiPriority w:val="99"/>
    <w:unhideWhenUsed/>
    <w:rsid w:val="00F706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EDD"/>
    <w:rPr>
      <w:rFonts w:ascii="Arial" w:hAnsi="Arial"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E45EDD"/>
    <w:pPr>
      <w:spacing w:after="0"/>
      <w:ind w:left="1077"/>
    </w:pPr>
  </w:style>
  <w:style w:type="character" w:styleId="CommentReference">
    <w:name w:val="annotation reference"/>
    <w:basedOn w:val="DefaultParagraphFont"/>
    <w:uiPriority w:val="99"/>
    <w:semiHidden/>
    <w:unhideWhenUsed/>
    <w:rsid w:val="007F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A2E"/>
    <w:pPr>
      <w:spacing w:before="0"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01E"/>
    <w:pPr>
      <w:spacing w:before="120" w:after="12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01E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67A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7B2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hwsa.org.au/download/799/" TargetMode="External"/><Relationship Id="rId13" Type="http://schemas.openxmlformats.org/officeDocument/2006/relationships/hyperlink" Target="https://www.cshwsa.org.au/download/4331/" TargetMode="External"/><Relationship Id="rId18" Type="http://schemas.openxmlformats.org/officeDocument/2006/relationships/hyperlink" Target="https://www.cshwsa.org.au/download/802/" TargetMode="External"/><Relationship Id="rId26" Type="http://schemas.openxmlformats.org/officeDocument/2006/relationships/hyperlink" Target="https://www.cshwsa.org.au/download/89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.bookingbug.com/home/120671-Catholic-Safety-Health--Welfare-SA-CSHW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shwsa.org.au/download/4134/" TargetMode="External"/><Relationship Id="rId17" Type="http://schemas.openxmlformats.org/officeDocument/2006/relationships/hyperlink" Target="https://www.cshwsa.org.au/download/4241/" TargetMode="External"/><Relationship Id="rId25" Type="http://schemas.openxmlformats.org/officeDocument/2006/relationships/hyperlink" Target="https://www.cshwsa.org.au/download/8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hwsa.org.au/download/4239/" TargetMode="External"/><Relationship Id="rId20" Type="http://schemas.openxmlformats.org/officeDocument/2006/relationships/hyperlink" Target="https://www.cshwsa.org.au/download/424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hwsa.org.au/download/4118/" TargetMode="External"/><Relationship Id="rId24" Type="http://schemas.openxmlformats.org/officeDocument/2006/relationships/hyperlink" Target="https://www.cshwsa.org.au/download/4244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shwsa.org.au/" TargetMode="External"/><Relationship Id="rId23" Type="http://schemas.openxmlformats.org/officeDocument/2006/relationships/hyperlink" Target="https://www.cshwsa.org.au/download/4240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shwsa.org.au/definitions/" TargetMode="External"/><Relationship Id="rId19" Type="http://schemas.openxmlformats.org/officeDocument/2006/relationships/hyperlink" Target="https://www.cshwsa.org.au/download/4729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hwsa.org.au/download/883/" TargetMode="External"/><Relationship Id="rId14" Type="http://schemas.openxmlformats.org/officeDocument/2006/relationships/hyperlink" Target="https://www.cshwsa.org.au/download/4131/" TargetMode="External"/><Relationship Id="rId22" Type="http://schemas.openxmlformats.org/officeDocument/2006/relationships/hyperlink" Target="https://www.cshwsa.org.au/download/4242/" TargetMode="External"/><Relationship Id="rId27" Type="http://schemas.openxmlformats.org/officeDocument/2006/relationships/hyperlink" Target="https://www.cshwsa.org.au/download/4834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1B61-8086-483B-89A0-9BC09DDE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Chris Donnelly</cp:lastModifiedBy>
  <cp:revision>11</cp:revision>
  <cp:lastPrinted>2021-01-20T00:31:00Z</cp:lastPrinted>
  <dcterms:created xsi:type="dcterms:W3CDTF">2022-11-07T00:49:00Z</dcterms:created>
  <dcterms:modified xsi:type="dcterms:W3CDTF">2023-06-13T07:46:00Z</dcterms:modified>
</cp:coreProperties>
</file>