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82F" w:rsidRPr="00A5364D" w:rsidRDefault="00B053AA" w:rsidP="00CC7038">
      <w:pPr>
        <w:jc w:val="center"/>
        <w:rPr>
          <w:rFonts w:ascii="Arial" w:hAnsi="Arial" w:cs="Arial"/>
          <w:b/>
          <w:sz w:val="28"/>
          <w:szCs w:val="18"/>
        </w:rPr>
      </w:pPr>
      <w:r w:rsidRPr="00A5364D">
        <w:rPr>
          <w:rFonts w:ascii="Arial" w:hAnsi="Arial" w:cs="Arial"/>
          <w:b/>
          <w:sz w:val="28"/>
          <w:szCs w:val="18"/>
        </w:rPr>
        <w:t>ERGONOMIC CHECK</w:t>
      </w:r>
      <w:bookmarkStart w:id="0" w:name="_GoBack"/>
      <w:bookmarkEnd w:id="0"/>
      <w:r w:rsidRPr="00A5364D">
        <w:rPr>
          <w:rFonts w:ascii="Arial" w:hAnsi="Arial" w:cs="Arial"/>
          <w:b/>
          <w:sz w:val="28"/>
          <w:szCs w:val="18"/>
        </w:rPr>
        <w:t>LIST</w:t>
      </w:r>
    </w:p>
    <w:p w:rsidR="00207A24" w:rsidRDefault="00207A24" w:rsidP="001C2254">
      <w:pPr>
        <w:jc w:val="center"/>
        <w:rPr>
          <w:rFonts w:ascii="Arial" w:hAnsi="Arial" w:cs="Arial"/>
          <w:b/>
          <w:sz w:val="22"/>
          <w:szCs w:val="18"/>
        </w:rPr>
      </w:pPr>
    </w:p>
    <w:p w:rsidR="0026482F" w:rsidRDefault="00912E09" w:rsidP="001C2254">
      <w:pPr>
        <w:jc w:val="center"/>
        <w:rPr>
          <w:rFonts w:ascii="Arial" w:hAnsi="Arial" w:cs="Arial"/>
          <w:b/>
          <w:sz w:val="18"/>
          <w:szCs w:val="18"/>
        </w:rPr>
      </w:pPr>
      <w:r w:rsidRPr="0026482F">
        <w:rPr>
          <w:rFonts w:ascii="Arial" w:hAnsi="Arial" w:cs="Arial"/>
          <w:b/>
          <w:sz w:val="22"/>
          <w:szCs w:val="18"/>
        </w:rPr>
        <w:t>POSTURE CHECKLIST SITTING WORKSTATION</w:t>
      </w:r>
    </w:p>
    <w:p w:rsidR="0026482F" w:rsidRDefault="009E72BE" w:rsidP="001C2254">
      <w:pPr>
        <w:jc w:val="center"/>
        <w:rPr>
          <w:rFonts w:ascii="Arial" w:hAnsi="Arial" w:cs="Arial"/>
          <w:b/>
          <w:sz w:val="18"/>
          <w:szCs w:val="18"/>
        </w:rPr>
      </w:pPr>
      <w:r>
        <w:rPr>
          <w:rFonts w:ascii="Arial" w:hAnsi="Arial" w:cs="Arial"/>
          <w:noProof/>
          <w:sz w:val="22"/>
          <w:szCs w:val="22"/>
          <w:lang w:val="en-AU" w:eastAsia="en-AU"/>
        </w:rPr>
        <w:drawing>
          <wp:inline distT="0" distB="0" distL="0" distR="0">
            <wp:extent cx="1814830" cy="168148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814830" cy="1681480"/>
                    </a:xfrm>
                    <a:prstGeom prst="rect">
                      <a:avLst/>
                    </a:prstGeom>
                    <a:noFill/>
                    <a:ln w="9525">
                      <a:noFill/>
                      <a:miter lim="800000"/>
                      <a:headEnd/>
                      <a:tailEnd/>
                    </a:ln>
                  </pic:spPr>
                </pic:pic>
              </a:graphicData>
            </a:graphic>
          </wp:inline>
        </w:drawing>
      </w:r>
    </w:p>
    <w:p w:rsidR="0026482F" w:rsidRDefault="0026482F" w:rsidP="00BA5754">
      <w:pPr>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7062"/>
      </w:tblGrid>
      <w:tr w:rsidR="00A5364D" w:rsidRPr="00912E09" w:rsidTr="00A5364D">
        <w:tc>
          <w:tcPr>
            <w:tcW w:w="1762" w:type="pct"/>
            <w:vMerge w:val="restart"/>
            <w:vAlign w:val="center"/>
          </w:tcPr>
          <w:p w:rsidR="00A5364D" w:rsidRPr="00912E09" w:rsidRDefault="009E72BE" w:rsidP="001C2254">
            <w:pPr>
              <w:jc w:val="center"/>
              <w:rPr>
                <w:rFonts w:ascii="Arial" w:hAnsi="Arial" w:cs="Arial"/>
                <w:b/>
                <w:sz w:val="18"/>
                <w:szCs w:val="18"/>
              </w:rPr>
            </w:pPr>
            <w:r>
              <w:rPr>
                <w:rFonts w:ascii="Arial" w:hAnsi="Arial" w:cs="Arial"/>
                <w:noProof/>
                <w:sz w:val="22"/>
                <w:szCs w:val="22"/>
                <w:lang w:val="en-AU" w:eastAsia="en-AU"/>
              </w:rPr>
              <w:drawing>
                <wp:inline distT="0" distB="0" distL="0" distR="0">
                  <wp:extent cx="1500505" cy="976630"/>
                  <wp:effectExtent l="1905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1500505" cy="976630"/>
                          </a:xfrm>
                          <a:prstGeom prst="rect">
                            <a:avLst/>
                          </a:prstGeom>
                          <a:noFill/>
                          <a:ln w="9525">
                            <a:noFill/>
                            <a:miter lim="800000"/>
                            <a:headEnd/>
                            <a:tailEnd/>
                          </a:ln>
                        </pic:spPr>
                      </pic:pic>
                    </a:graphicData>
                  </a:graphic>
                </wp:inline>
              </w:drawing>
            </w:r>
          </w:p>
          <w:p w:rsidR="00A5364D" w:rsidRPr="00912E09" w:rsidRDefault="00A5364D" w:rsidP="001C2254">
            <w:pPr>
              <w:jc w:val="center"/>
              <w:rPr>
                <w:rFonts w:ascii="Arial" w:hAnsi="Arial" w:cs="Arial"/>
                <w:b/>
                <w:sz w:val="18"/>
                <w:szCs w:val="18"/>
              </w:rPr>
            </w:pPr>
          </w:p>
        </w:tc>
        <w:tc>
          <w:tcPr>
            <w:tcW w:w="3238" w:type="pct"/>
          </w:tcPr>
          <w:p w:rsidR="00A5364D" w:rsidRDefault="00A5364D" w:rsidP="001C2254">
            <w:pPr>
              <w:jc w:val="center"/>
              <w:rPr>
                <w:rFonts w:ascii="Arial" w:hAnsi="Arial" w:cs="Arial"/>
                <w:b/>
                <w:sz w:val="18"/>
                <w:szCs w:val="18"/>
              </w:rPr>
            </w:pPr>
            <w:r w:rsidRPr="00912E09">
              <w:rPr>
                <w:rFonts w:ascii="Arial" w:hAnsi="Arial" w:cs="Arial"/>
                <w:b/>
                <w:sz w:val="18"/>
                <w:szCs w:val="18"/>
              </w:rPr>
              <w:t>Chair Height</w:t>
            </w:r>
          </w:p>
          <w:p w:rsidR="00A5364D" w:rsidRPr="00912E09" w:rsidRDefault="00A5364D" w:rsidP="00AF7C0A">
            <w:pPr>
              <w:numPr>
                <w:ilvl w:val="0"/>
                <w:numId w:val="3"/>
              </w:numPr>
              <w:ind w:left="360"/>
              <w:rPr>
                <w:rFonts w:ascii="Arial" w:hAnsi="Arial" w:cs="Arial"/>
                <w:sz w:val="18"/>
                <w:szCs w:val="18"/>
              </w:rPr>
            </w:pPr>
            <w:r w:rsidRPr="00912E09">
              <w:rPr>
                <w:rFonts w:ascii="Arial" w:hAnsi="Arial" w:cs="Arial"/>
                <w:sz w:val="18"/>
                <w:szCs w:val="18"/>
              </w:rPr>
              <w:t>Adjust so that when elbows are resting by your side and your wrist is on the desk, your forearms are parallel with the desktop surface when your shoulders are relaxed or….</w:t>
            </w:r>
          </w:p>
          <w:p w:rsidR="00A5364D" w:rsidRPr="001C2254" w:rsidRDefault="00A5364D" w:rsidP="00AF7C0A">
            <w:pPr>
              <w:numPr>
                <w:ilvl w:val="0"/>
                <w:numId w:val="3"/>
              </w:numPr>
              <w:ind w:left="360"/>
              <w:rPr>
                <w:rFonts w:ascii="Arial" w:hAnsi="Arial" w:cs="Arial"/>
                <w:sz w:val="18"/>
                <w:szCs w:val="18"/>
              </w:rPr>
            </w:pPr>
            <w:r w:rsidRPr="00912E09">
              <w:rPr>
                <w:rFonts w:ascii="Arial" w:hAnsi="Arial" w:cs="Arial"/>
                <w:sz w:val="18"/>
                <w:szCs w:val="18"/>
              </w:rPr>
              <w:t>Sit side on to the desk; find the point of your bent elbow, if at the right height it should be level with the edge of the desk.</w:t>
            </w:r>
          </w:p>
        </w:tc>
      </w:tr>
      <w:tr w:rsidR="00A5364D" w:rsidRPr="00912E09" w:rsidTr="00A5364D">
        <w:tc>
          <w:tcPr>
            <w:tcW w:w="1762" w:type="pct"/>
            <w:vMerge/>
            <w:vAlign w:val="center"/>
          </w:tcPr>
          <w:p w:rsidR="00A5364D" w:rsidRPr="00912E09" w:rsidRDefault="00A5364D" w:rsidP="001C2254">
            <w:pPr>
              <w:jc w:val="center"/>
              <w:rPr>
                <w:rFonts w:ascii="Arial" w:hAnsi="Arial" w:cs="Arial"/>
                <w:b/>
                <w:sz w:val="18"/>
                <w:szCs w:val="18"/>
              </w:rPr>
            </w:pPr>
          </w:p>
        </w:tc>
        <w:tc>
          <w:tcPr>
            <w:tcW w:w="3238" w:type="pct"/>
          </w:tcPr>
          <w:p w:rsidR="00A5364D" w:rsidRDefault="00A5364D" w:rsidP="001C2254">
            <w:pPr>
              <w:jc w:val="center"/>
              <w:rPr>
                <w:rFonts w:ascii="Arial" w:hAnsi="Arial" w:cs="Arial"/>
                <w:sz w:val="18"/>
                <w:szCs w:val="18"/>
              </w:rPr>
            </w:pPr>
            <w:r w:rsidRPr="00912E09">
              <w:rPr>
                <w:rFonts w:ascii="Arial" w:hAnsi="Arial" w:cs="Arial"/>
                <w:b/>
                <w:sz w:val="18"/>
                <w:szCs w:val="18"/>
              </w:rPr>
              <w:t>Seat</w:t>
            </w:r>
          </w:p>
          <w:p w:rsidR="00A5364D" w:rsidRPr="001C2254" w:rsidRDefault="00A5364D" w:rsidP="00AF7C0A">
            <w:pPr>
              <w:numPr>
                <w:ilvl w:val="0"/>
                <w:numId w:val="3"/>
              </w:numPr>
              <w:ind w:left="360"/>
              <w:rPr>
                <w:rFonts w:ascii="Arial" w:hAnsi="Arial" w:cs="Arial"/>
                <w:sz w:val="18"/>
                <w:szCs w:val="18"/>
              </w:rPr>
            </w:pPr>
            <w:r w:rsidRPr="00912E09">
              <w:rPr>
                <w:rFonts w:ascii="Arial" w:hAnsi="Arial" w:cs="Arial"/>
                <w:sz w:val="18"/>
                <w:szCs w:val="18"/>
              </w:rPr>
              <w:t>Adjust tilt of the base to suit your comfort. Start with horizontal and experiment with tilting the front of the car down. This assists with upright posture but requires more muscular effort to sustain.</w:t>
            </w:r>
          </w:p>
        </w:tc>
      </w:tr>
      <w:tr w:rsidR="00A5364D" w:rsidRPr="00912E09" w:rsidTr="00A5364D">
        <w:tc>
          <w:tcPr>
            <w:tcW w:w="1762" w:type="pct"/>
            <w:vMerge/>
          </w:tcPr>
          <w:p w:rsidR="00A5364D" w:rsidRPr="00912E09" w:rsidRDefault="00A5364D" w:rsidP="001C2254">
            <w:pPr>
              <w:jc w:val="center"/>
              <w:rPr>
                <w:rFonts w:ascii="Arial" w:hAnsi="Arial" w:cs="Arial"/>
                <w:b/>
                <w:sz w:val="18"/>
                <w:szCs w:val="18"/>
              </w:rPr>
            </w:pPr>
          </w:p>
        </w:tc>
        <w:tc>
          <w:tcPr>
            <w:tcW w:w="3238" w:type="pct"/>
          </w:tcPr>
          <w:p w:rsidR="00A5364D" w:rsidRPr="00A5364D" w:rsidRDefault="00A5364D" w:rsidP="00A5364D">
            <w:pPr>
              <w:jc w:val="center"/>
              <w:rPr>
                <w:rFonts w:ascii="Arial" w:hAnsi="Arial" w:cs="Arial"/>
                <w:b/>
                <w:sz w:val="18"/>
                <w:szCs w:val="18"/>
              </w:rPr>
            </w:pPr>
            <w:r w:rsidRPr="00A5364D">
              <w:rPr>
                <w:rFonts w:ascii="Arial" w:hAnsi="Arial" w:cs="Arial"/>
                <w:b/>
                <w:sz w:val="18"/>
                <w:szCs w:val="18"/>
              </w:rPr>
              <w:t>Back Rest</w:t>
            </w:r>
          </w:p>
          <w:p w:rsidR="00A5364D" w:rsidRPr="006C5D5C" w:rsidRDefault="00A5364D" w:rsidP="00AF7C0A">
            <w:pPr>
              <w:numPr>
                <w:ilvl w:val="0"/>
                <w:numId w:val="3"/>
              </w:numPr>
              <w:ind w:left="360"/>
              <w:rPr>
                <w:rFonts w:ascii="Arial" w:hAnsi="Arial" w:cs="Arial"/>
                <w:sz w:val="18"/>
                <w:szCs w:val="18"/>
              </w:rPr>
            </w:pPr>
            <w:r w:rsidRPr="006C5D5C">
              <w:rPr>
                <w:rFonts w:ascii="Arial" w:hAnsi="Arial" w:cs="Arial"/>
                <w:sz w:val="18"/>
                <w:szCs w:val="18"/>
              </w:rPr>
              <w:t>Firmly supporting the lower back natural curve</w:t>
            </w:r>
          </w:p>
        </w:tc>
      </w:tr>
      <w:tr w:rsidR="001C2254" w:rsidRPr="00912E09" w:rsidTr="00A5364D">
        <w:tc>
          <w:tcPr>
            <w:tcW w:w="1762" w:type="pct"/>
            <w:vAlign w:val="center"/>
          </w:tcPr>
          <w:p w:rsidR="001C2254" w:rsidRPr="00912E09" w:rsidRDefault="009E72BE" w:rsidP="001C2254">
            <w:pPr>
              <w:jc w:val="center"/>
              <w:rPr>
                <w:rFonts w:ascii="Arial" w:hAnsi="Arial" w:cs="Arial"/>
                <w:b/>
                <w:sz w:val="18"/>
                <w:szCs w:val="18"/>
              </w:rPr>
            </w:pPr>
            <w:r>
              <w:rPr>
                <w:rFonts w:ascii="Arial" w:hAnsi="Arial" w:cs="Arial"/>
                <w:noProof/>
                <w:sz w:val="22"/>
                <w:szCs w:val="22"/>
                <w:lang w:val="en-AU" w:eastAsia="en-AU"/>
              </w:rPr>
              <w:drawing>
                <wp:inline distT="0" distB="0" distL="0" distR="0">
                  <wp:extent cx="1957705" cy="704850"/>
                  <wp:effectExtent l="1905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957705" cy="704850"/>
                          </a:xfrm>
                          <a:prstGeom prst="rect">
                            <a:avLst/>
                          </a:prstGeom>
                          <a:noFill/>
                          <a:ln w="9525">
                            <a:noFill/>
                            <a:miter lim="800000"/>
                            <a:headEnd/>
                            <a:tailEnd/>
                          </a:ln>
                        </pic:spPr>
                      </pic:pic>
                    </a:graphicData>
                  </a:graphic>
                </wp:inline>
              </w:drawing>
            </w:r>
          </w:p>
        </w:tc>
        <w:tc>
          <w:tcPr>
            <w:tcW w:w="3238" w:type="pct"/>
          </w:tcPr>
          <w:p w:rsidR="00A5364D" w:rsidRDefault="00A5364D" w:rsidP="00A5364D">
            <w:pPr>
              <w:jc w:val="center"/>
              <w:rPr>
                <w:rFonts w:ascii="Arial" w:hAnsi="Arial" w:cs="Arial"/>
                <w:b/>
                <w:sz w:val="18"/>
                <w:szCs w:val="18"/>
              </w:rPr>
            </w:pPr>
            <w:r w:rsidRPr="00912E09">
              <w:rPr>
                <w:rFonts w:ascii="Arial" w:hAnsi="Arial" w:cs="Arial"/>
                <w:b/>
                <w:sz w:val="18"/>
                <w:szCs w:val="18"/>
              </w:rPr>
              <w:t>Feet</w:t>
            </w:r>
          </w:p>
          <w:p w:rsidR="00A5364D" w:rsidRDefault="001C2254" w:rsidP="00AF7C0A">
            <w:pPr>
              <w:numPr>
                <w:ilvl w:val="0"/>
                <w:numId w:val="3"/>
              </w:numPr>
              <w:ind w:left="360"/>
              <w:rPr>
                <w:rFonts w:ascii="Arial" w:hAnsi="Arial" w:cs="Arial"/>
                <w:sz w:val="18"/>
                <w:szCs w:val="18"/>
              </w:rPr>
            </w:pPr>
            <w:r w:rsidRPr="00912E09">
              <w:rPr>
                <w:rFonts w:ascii="Arial" w:hAnsi="Arial" w:cs="Arial"/>
                <w:sz w:val="18"/>
                <w:szCs w:val="18"/>
              </w:rPr>
              <w:t>Flat on the floor or on a footrest</w:t>
            </w:r>
          </w:p>
          <w:p w:rsidR="00A5364D" w:rsidRDefault="00A5364D" w:rsidP="00A5364D">
            <w:pPr>
              <w:jc w:val="center"/>
              <w:rPr>
                <w:rFonts w:ascii="Arial" w:hAnsi="Arial" w:cs="Arial"/>
                <w:sz w:val="18"/>
                <w:szCs w:val="18"/>
              </w:rPr>
            </w:pPr>
            <w:r w:rsidRPr="00912E09">
              <w:rPr>
                <w:rFonts w:ascii="Arial" w:hAnsi="Arial" w:cs="Arial"/>
                <w:b/>
                <w:sz w:val="18"/>
                <w:szCs w:val="18"/>
              </w:rPr>
              <w:t>Knees</w:t>
            </w:r>
          </w:p>
          <w:p w:rsidR="001C2254" w:rsidRPr="00A5364D" w:rsidRDefault="00A5364D" w:rsidP="00AF7C0A">
            <w:pPr>
              <w:numPr>
                <w:ilvl w:val="0"/>
                <w:numId w:val="3"/>
              </w:numPr>
              <w:ind w:left="360"/>
              <w:rPr>
                <w:rFonts w:ascii="Arial" w:hAnsi="Arial" w:cs="Arial"/>
                <w:sz w:val="18"/>
                <w:szCs w:val="18"/>
              </w:rPr>
            </w:pPr>
            <w:r w:rsidRPr="00912E09">
              <w:rPr>
                <w:rFonts w:ascii="Arial" w:hAnsi="Arial" w:cs="Arial"/>
                <w:sz w:val="18"/>
                <w:szCs w:val="18"/>
              </w:rPr>
              <w:t>Back of the knees should not press down on the front edge of the seat</w:t>
            </w:r>
          </w:p>
        </w:tc>
      </w:tr>
      <w:tr w:rsidR="001C2254" w:rsidRPr="00912E09" w:rsidTr="00A5364D">
        <w:tc>
          <w:tcPr>
            <w:tcW w:w="1762" w:type="pct"/>
          </w:tcPr>
          <w:p w:rsidR="001C2254" w:rsidRPr="00912E09" w:rsidRDefault="009E72BE" w:rsidP="001C2254">
            <w:pPr>
              <w:jc w:val="center"/>
              <w:rPr>
                <w:rFonts w:ascii="Arial" w:hAnsi="Arial" w:cs="Arial"/>
                <w:b/>
                <w:sz w:val="18"/>
                <w:szCs w:val="18"/>
              </w:rPr>
            </w:pPr>
            <w:r>
              <w:rPr>
                <w:rFonts w:ascii="Arial" w:hAnsi="Arial" w:cs="Arial"/>
                <w:noProof/>
                <w:sz w:val="22"/>
                <w:szCs w:val="22"/>
                <w:lang w:val="en-AU" w:eastAsia="en-AU"/>
              </w:rPr>
              <w:drawing>
                <wp:inline distT="0" distB="0" distL="0" distR="0">
                  <wp:extent cx="1214755" cy="781050"/>
                  <wp:effectExtent l="1905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1214755" cy="781050"/>
                          </a:xfrm>
                          <a:prstGeom prst="rect">
                            <a:avLst/>
                          </a:prstGeom>
                          <a:noFill/>
                          <a:ln w="9525">
                            <a:noFill/>
                            <a:miter lim="800000"/>
                            <a:headEnd/>
                            <a:tailEnd/>
                          </a:ln>
                        </pic:spPr>
                      </pic:pic>
                    </a:graphicData>
                  </a:graphic>
                </wp:inline>
              </w:drawing>
            </w:r>
          </w:p>
        </w:tc>
        <w:tc>
          <w:tcPr>
            <w:tcW w:w="3238" w:type="pct"/>
          </w:tcPr>
          <w:p w:rsidR="00A5364D" w:rsidRDefault="00A5364D" w:rsidP="00A5364D">
            <w:pPr>
              <w:jc w:val="center"/>
              <w:rPr>
                <w:rFonts w:ascii="Arial" w:hAnsi="Arial" w:cs="Arial"/>
                <w:b/>
                <w:sz w:val="18"/>
                <w:szCs w:val="18"/>
              </w:rPr>
            </w:pPr>
            <w:r w:rsidRPr="00912E09">
              <w:rPr>
                <w:rFonts w:ascii="Arial" w:hAnsi="Arial" w:cs="Arial"/>
                <w:b/>
                <w:sz w:val="18"/>
                <w:szCs w:val="18"/>
              </w:rPr>
              <w:t>Keyboard</w:t>
            </w:r>
          </w:p>
          <w:p w:rsidR="001C2254" w:rsidRPr="00912E09" w:rsidRDefault="001C2254" w:rsidP="00AF7C0A">
            <w:pPr>
              <w:numPr>
                <w:ilvl w:val="0"/>
                <w:numId w:val="3"/>
              </w:numPr>
              <w:ind w:left="360"/>
              <w:rPr>
                <w:rFonts w:ascii="Arial" w:hAnsi="Arial" w:cs="Arial"/>
                <w:sz w:val="18"/>
                <w:szCs w:val="18"/>
              </w:rPr>
            </w:pPr>
            <w:r w:rsidRPr="00912E09">
              <w:rPr>
                <w:rFonts w:ascii="Arial" w:hAnsi="Arial" w:cs="Arial"/>
                <w:sz w:val="18"/>
                <w:szCs w:val="18"/>
              </w:rPr>
              <w:t>The wri</w:t>
            </w:r>
            <w:r>
              <w:rPr>
                <w:rFonts w:ascii="Arial" w:hAnsi="Arial" w:cs="Arial"/>
                <w:sz w:val="18"/>
                <w:szCs w:val="18"/>
              </w:rPr>
              <w:t>s</w:t>
            </w:r>
            <w:r w:rsidRPr="00912E09">
              <w:rPr>
                <w:rFonts w:ascii="Arial" w:hAnsi="Arial" w:cs="Arial"/>
                <w:sz w:val="18"/>
                <w:szCs w:val="18"/>
              </w:rPr>
              <w:t>ts are straight</w:t>
            </w:r>
          </w:p>
          <w:p w:rsidR="001C2254" w:rsidRPr="00912E09" w:rsidRDefault="001C2254" w:rsidP="00AF7C0A">
            <w:pPr>
              <w:numPr>
                <w:ilvl w:val="0"/>
                <w:numId w:val="3"/>
              </w:numPr>
              <w:ind w:left="360"/>
              <w:rPr>
                <w:rFonts w:ascii="Arial" w:hAnsi="Arial" w:cs="Arial"/>
                <w:sz w:val="18"/>
                <w:szCs w:val="18"/>
              </w:rPr>
            </w:pPr>
            <w:r w:rsidRPr="00912E09">
              <w:rPr>
                <w:rFonts w:ascii="Arial" w:hAnsi="Arial" w:cs="Arial"/>
                <w:sz w:val="18"/>
                <w:szCs w:val="18"/>
              </w:rPr>
              <w:t>The forearms are just below horizontal</w:t>
            </w:r>
          </w:p>
          <w:p w:rsidR="001C2254" w:rsidRPr="001C2254" w:rsidRDefault="001C2254" w:rsidP="00AF7C0A">
            <w:pPr>
              <w:numPr>
                <w:ilvl w:val="0"/>
                <w:numId w:val="3"/>
              </w:numPr>
              <w:ind w:left="360"/>
              <w:rPr>
                <w:rFonts w:ascii="Arial" w:hAnsi="Arial" w:cs="Arial"/>
                <w:sz w:val="18"/>
                <w:szCs w:val="18"/>
              </w:rPr>
            </w:pPr>
            <w:r w:rsidRPr="00912E09">
              <w:rPr>
                <w:rFonts w:ascii="Arial" w:hAnsi="Arial" w:cs="Arial"/>
                <w:sz w:val="18"/>
                <w:szCs w:val="18"/>
              </w:rPr>
              <w:t>Elbows are to the side</w:t>
            </w:r>
          </w:p>
        </w:tc>
      </w:tr>
      <w:tr w:rsidR="001C2254" w:rsidRPr="00912E09" w:rsidTr="00A5364D">
        <w:tc>
          <w:tcPr>
            <w:tcW w:w="1762" w:type="pct"/>
            <w:vMerge w:val="restart"/>
            <w:vAlign w:val="center"/>
          </w:tcPr>
          <w:p w:rsidR="001C2254" w:rsidRDefault="009E72BE" w:rsidP="00A5364D">
            <w:pPr>
              <w:jc w:val="center"/>
              <w:rPr>
                <w:rFonts w:ascii="Arial" w:hAnsi="Arial" w:cs="Arial"/>
                <w:sz w:val="22"/>
                <w:szCs w:val="22"/>
              </w:rPr>
            </w:pPr>
            <w:r>
              <w:rPr>
                <w:rFonts w:ascii="Arial" w:hAnsi="Arial" w:cs="Arial"/>
                <w:noProof/>
                <w:sz w:val="22"/>
                <w:szCs w:val="22"/>
                <w:lang w:val="en-AU" w:eastAsia="en-AU"/>
              </w:rPr>
              <w:drawing>
                <wp:inline distT="0" distB="0" distL="0" distR="0">
                  <wp:extent cx="1510030" cy="10572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1510030" cy="1057275"/>
                          </a:xfrm>
                          <a:prstGeom prst="rect">
                            <a:avLst/>
                          </a:prstGeom>
                          <a:noFill/>
                          <a:ln w="9525">
                            <a:noFill/>
                            <a:miter lim="800000"/>
                            <a:headEnd/>
                            <a:tailEnd/>
                          </a:ln>
                        </pic:spPr>
                      </pic:pic>
                    </a:graphicData>
                  </a:graphic>
                </wp:inline>
              </w:drawing>
            </w:r>
          </w:p>
          <w:p w:rsidR="00A5364D" w:rsidRPr="00912E09" w:rsidRDefault="009E72BE" w:rsidP="00A5364D">
            <w:pPr>
              <w:jc w:val="center"/>
              <w:rPr>
                <w:rFonts w:ascii="Arial" w:hAnsi="Arial" w:cs="Arial"/>
                <w:b/>
                <w:sz w:val="18"/>
                <w:szCs w:val="18"/>
              </w:rPr>
            </w:pPr>
            <w:r>
              <w:rPr>
                <w:rFonts w:ascii="Arial" w:hAnsi="Arial" w:cs="Arial"/>
                <w:noProof/>
                <w:sz w:val="22"/>
                <w:szCs w:val="22"/>
                <w:lang w:val="en-AU" w:eastAsia="en-AU"/>
              </w:rPr>
              <w:drawing>
                <wp:inline distT="0" distB="0" distL="0" distR="0">
                  <wp:extent cx="1714500" cy="9906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1714500" cy="990600"/>
                          </a:xfrm>
                          <a:prstGeom prst="rect">
                            <a:avLst/>
                          </a:prstGeom>
                          <a:noFill/>
                          <a:ln w="9525">
                            <a:noFill/>
                            <a:miter lim="800000"/>
                            <a:headEnd/>
                            <a:tailEnd/>
                          </a:ln>
                        </pic:spPr>
                      </pic:pic>
                    </a:graphicData>
                  </a:graphic>
                </wp:inline>
              </w:drawing>
            </w:r>
          </w:p>
        </w:tc>
        <w:tc>
          <w:tcPr>
            <w:tcW w:w="3238" w:type="pct"/>
          </w:tcPr>
          <w:p w:rsidR="001C2254" w:rsidRPr="00912E09" w:rsidRDefault="001C2254" w:rsidP="001C2254">
            <w:pPr>
              <w:jc w:val="center"/>
              <w:rPr>
                <w:rFonts w:ascii="Arial" w:hAnsi="Arial" w:cs="Arial"/>
                <w:b/>
                <w:sz w:val="18"/>
                <w:szCs w:val="18"/>
              </w:rPr>
            </w:pPr>
            <w:r>
              <w:rPr>
                <w:rFonts w:ascii="Arial" w:hAnsi="Arial" w:cs="Arial"/>
                <w:b/>
                <w:sz w:val="18"/>
                <w:szCs w:val="18"/>
              </w:rPr>
              <w:t>Mouse</w:t>
            </w:r>
          </w:p>
          <w:p w:rsidR="001C2254" w:rsidRDefault="001C2254" w:rsidP="00AF7C0A">
            <w:pPr>
              <w:numPr>
                <w:ilvl w:val="0"/>
                <w:numId w:val="3"/>
              </w:numPr>
              <w:ind w:left="360"/>
              <w:rPr>
                <w:rFonts w:ascii="Arial" w:hAnsi="Arial" w:cs="Arial"/>
                <w:sz w:val="18"/>
                <w:szCs w:val="18"/>
              </w:rPr>
            </w:pPr>
            <w:r>
              <w:rPr>
                <w:rFonts w:ascii="Arial" w:hAnsi="Arial" w:cs="Arial"/>
                <w:sz w:val="18"/>
                <w:szCs w:val="18"/>
              </w:rPr>
              <w:t>Close as possible to the keyboard and should be able to reach without the elbow leaving your side</w:t>
            </w:r>
          </w:p>
          <w:p w:rsidR="001C2254" w:rsidRDefault="001C2254" w:rsidP="00AF7C0A">
            <w:pPr>
              <w:numPr>
                <w:ilvl w:val="0"/>
                <w:numId w:val="3"/>
              </w:numPr>
              <w:ind w:left="360"/>
              <w:rPr>
                <w:rFonts w:ascii="Arial" w:hAnsi="Arial" w:cs="Arial"/>
                <w:sz w:val="18"/>
                <w:szCs w:val="18"/>
              </w:rPr>
            </w:pPr>
            <w:r>
              <w:rPr>
                <w:rFonts w:ascii="Arial" w:hAnsi="Arial" w:cs="Arial"/>
                <w:sz w:val="18"/>
                <w:szCs w:val="18"/>
              </w:rPr>
              <w:t>You should have at least ½ of your forearm supported on the desk</w:t>
            </w:r>
          </w:p>
          <w:p w:rsidR="001C2254" w:rsidRPr="001C2254" w:rsidRDefault="001C2254" w:rsidP="00AF7C0A">
            <w:pPr>
              <w:numPr>
                <w:ilvl w:val="0"/>
                <w:numId w:val="3"/>
              </w:numPr>
              <w:ind w:left="360"/>
              <w:rPr>
                <w:rFonts w:ascii="Arial" w:hAnsi="Arial" w:cs="Arial"/>
                <w:sz w:val="18"/>
                <w:szCs w:val="18"/>
              </w:rPr>
            </w:pPr>
            <w:r>
              <w:rPr>
                <w:rFonts w:ascii="Arial" w:hAnsi="Arial" w:cs="Arial"/>
                <w:sz w:val="18"/>
                <w:szCs w:val="18"/>
              </w:rPr>
              <w:t>If possible alternate mouse between left and right hands</w:t>
            </w:r>
          </w:p>
        </w:tc>
      </w:tr>
      <w:tr w:rsidR="00A5364D" w:rsidRPr="00912E09" w:rsidTr="00A5364D">
        <w:trPr>
          <w:trHeight w:val="565"/>
        </w:trPr>
        <w:tc>
          <w:tcPr>
            <w:tcW w:w="1762" w:type="pct"/>
            <w:vMerge/>
          </w:tcPr>
          <w:p w:rsidR="00A5364D" w:rsidDel="001C2254" w:rsidRDefault="00A5364D" w:rsidP="00A5364D">
            <w:pPr>
              <w:jc w:val="center"/>
              <w:rPr>
                <w:rFonts w:ascii="Arial" w:hAnsi="Arial" w:cs="Arial"/>
                <w:b/>
                <w:sz w:val="18"/>
                <w:szCs w:val="18"/>
              </w:rPr>
            </w:pPr>
          </w:p>
        </w:tc>
        <w:tc>
          <w:tcPr>
            <w:tcW w:w="3238" w:type="pct"/>
          </w:tcPr>
          <w:p w:rsidR="00A5364D" w:rsidRPr="00A5364D" w:rsidRDefault="00A5364D" w:rsidP="00A5364D">
            <w:pPr>
              <w:jc w:val="center"/>
              <w:rPr>
                <w:rFonts w:ascii="Arial" w:hAnsi="Arial" w:cs="Arial"/>
                <w:b/>
                <w:sz w:val="18"/>
                <w:szCs w:val="18"/>
              </w:rPr>
            </w:pPr>
            <w:r w:rsidRPr="00A5364D">
              <w:rPr>
                <w:rFonts w:ascii="Arial" w:hAnsi="Arial" w:cs="Arial"/>
                <w:b/>
                <w:sz w:val="18"/>
                <w:szCs w:val="18"/>
              </w:rPr>
              <w:t>Desktop Layout</w:t>
            </w:r>
          </w:p>
          <w:p w:rsidR="00A5364D" w:rsidRDefault="00A5364D" w:rsidP="00AF7C0A">
            <w:pPr>
              <w:numPr>
                <w:ilvl w:val="0"/>
                <w:numId w:val="3"/>
              </w:numPr>
              <w:ind w:left="360"/>
              <w:rPr>
                <w:rFonts w:ascii="Arial" w:hAnsi="Arial" w:cs="Arial"/>
                <w:sz w:val="18"/>
                <w:szCs w:val="18"/>
              </w:rPr>
            </w:pPr>
            <w:r w:rsidRPr="00B21F49">
              <w:rPr>
                <w:rFonts w:ascii="Arial" w:hAnsi="Arial" w:cs="Arial"/>
                <w:sz w:val="18"/>
                <w:szCs w:val="18"/>
              </w:rPr>
              <w:t>Arrange task objects within a comfortable reach</w:t>
            </w:r>
          </w:p>
          <w:p w:rsidR="00A5364D" w:rsidRPr="00A5364D" w:rsidRDefault="00A5364D" w:rsidP="00AF7C0A">
            <w:pPr>
              <w:numPr>
                <w:ilvl w:val="0"/>
                <w:numId w:val="3"/>
              </w:numPr>
              <w:ind w:left="360"/>
              <w:rPr>
                <w:rFonts w:ascii="Arial" w:hAnsi="Arial" w:cs="Arial"/>
                <w:sz w:val="18"/>
                <w:szCs w:val="18"/>
              </w:rPr>
            </w:pPr>
            <w:r>
              <w:rPr>
                <w:rFonts w:ascii="Arial" w:hAnsi="Arial" w:cs="Arial"/>
                <w:sz w:val="18"/>
                <w:szCs w:val="18"/>
              </w:rPr>
              <w:t>Avoid unbalanced non symmetrical postures</w:t>
            </w:r>
          </w:p>
        </w:tc>
      </w:tr>
      <w:tr w:rsidR="001C2254" w:rsidRPr="00912E09" w:rsidTr="00A5364D">
        <w:tc>
          <w:tcPr>
            <w:tcW w:w="1762" w:type="pct"/>
            <w:vMerge/>
          </w:tcPr>
          <w:p w:rsidR="001C2254" w:rsidRPr="00912E09" w:rsidRDefault="001C2254" w:rsidP="00BA5754">
            <w:pPr>
              <w:rPr>
                <w:rFonts w:ascii="Arial" w:hAnsi="Arial" w:cs="Arial"/>
                <w:b/>
                <w:sz w:val="18"/>
                <w:szCs w:val="18"/>
              </w:rPr>
            </w:pPr>
          </w:p>
        </w:tc>
        <w:tc>
          <w:tcPr>
            <w:tcW w:w="3238" w:type="pct"/>
          </w:tcPr>
          <w:p w:rsidR="001C2254" w:rsidRPr="00912E09" w:rsidRDefault="001C2254" w:rsidP="001C2254">
            <w:pPr>
              <w:jc w:val="center"/>
              <w:rPr>
                <w:rFonts w:ascii="Arial" w:hAnsi="Arial" w:cs="Arial"/>
                <w:b/>
                <w:sz w:val="18"/>
                <w:szCs w:val="18"/>
              </w:rPr>
            </w:pPr>
            <w:r>
              <w:rPr>
                <w:rFonts w:ascii="Arial" w:hAnsi="Arial" w:cs="Arial"/>
                <w:b/>
                <w:sz w:val="18"/>
                <w:szCs w:val="18"/>
              </w:rPr>
              <w:t>Screen Placement</w:t>
            </w:r>
          </w:p>
          <w:p w:rsidR="001C2254" w:rsidRDefault="001C2254" w:rsidP="00AF7C0A">
            <w:pPr>
              <w:numPr>
                <w:ilvl w:val="0"/>
                <w:numId w:val="3"/>
              </w:numPr>
              <w:ind w:left="360"/>
              <w:rPr>
                <w:rFonts w:ascii="Arial" w:hAnsi="Arial" w:cs="Arial"/>
                <w:sz w:val="18"/>
                <w:szCs w:val="18"/>
              </w:rPr>
            </w:pPr>
            <w:r>
              <w:rPr>
                <w:rFonts w:ascii="Arial" w:hAnsi="Arial" w:cs="Arial"/>
                <w:sz w:val="18"/>
                <w:szCs w:val="18"/>
              </w:rPr>
              <w:t>Set the distance of the screen, try arm length first</w:t>
            </w:r>
          </w:p>
          <w:p w:rsidR="001C2254" w:rsidRDefault="001C2254" w:rsidP="00AF7C0A">
            <w:pPr>
              <w:numPr>
                <w:ilvl w:val="0"/>
                <w:numId w:val="3"/>
              </w:numPr>
              <w:ind w:left="360"/>
              <w:rPr>
                <w:rFonts w:ascii="Arial" w:hAnsi="Arial" w:cs="Arial"/>
                <w:sz w:val="18"/>
                <w:szCs w:val="18"/>
              </w:rPr>
            </w:pPr>
            <w:r>
              <w:rPr>
                <w:rFonts w:ascii="Arial" w:hAnsi="Arial" w:cs="Arial"/>
                <w:sz w:val="18"/>
                <w:szCs w:val="18"/>
              </w:rPr>
              <w:t>Set the height using option (a) or (b)</w:t>
            </w:r>
          </w:p>
          <w:p w:rsidR="001C2254" w:rsidRDefault="001C2254" w:rsidP="00AF7C0A">
            <w:pPr>
              <w:numPr>
                <w:ilvl w:val="0"/>
                <w:numId w:val="4"/>
              </w:numPr>
              <w:ind w:left="720"/>
              <w:rPr>
                <w:rFonts w:ascii="Arial" w:hAnsi="Arial" w:cs="Arial"/>
                <w:sz w:val="18"/>
                <w:szCs w:val="18"/>
              </w:rPr>
            </w:pPr>
            <w:r>
              <w:rPr>
                <w:rFonts w:ascii="Arial" w:hAnsi="Arial" w:cs="Arial"/>
                <w:sz w:val="18"/>
                <w:szCs w:val="18"/>
              </w:rPr>
              <w:t>Screen height so that the top line characters are level with your eyes</w:t>
            </w:r>
          </w:p>
          <w:p w:rsidR="001C2254" w:rsidRDefault="001C2254" w:rsidP="00AF7C0A">
            <w:pPr>
              <w:numPr>
                <w:ilvl w:val="0"/>
                <w:numId w:val="4"/>
              </w:numPr>
              <w:ind w:left="720"/>
              <w:rPr>
                <w:rFonts w:ascii="Arial" w:hAnsi="Arial" w:cs="Arial"/>
                <w:sz w:val="18"/>
                <w:szCs w:val="18"/>
              </w:rPr>
            </w:pPr>
            <w:r>
              <w:rPr>
                <w:rFonts w:ascii="Arial" w:hAnsi="Arial" w:cs="Arial"/>
                <w:sz w:val="18"/>
                <w:szCs w:val="18"/>
              </w:rPr>
              <w:t xml:space="preserve">Screen height so that </w:t>
            </w:r>
            <w:proofErr w:type="spellStart"/>
            <w:r>
              <w:rPr>
                <w:rFonts w:ascii="Arial" w:hAnsi="Arial" w:cs="Arial"/>
                <w:sz w:val="18"/>
                <w:szCs w:val="18"/>
              </w:rPr>
              <w:t>centre</w:t>
            </w:r>
            <w:proofErr w:type="spellEnd"/>
            <w:r>
              <w:rPr>
                <w:rFonts w:ascii="Arial" w:hAnsi="Arial" w:cs="Arial"/>
                <w:sz w:val="18"/>
                <w:szCs w:val="18"/>
              </w:rPr>
              <w:t xml:space="preserve"> of the screen is 30</w:t>
            </w:r>
            <w:r w:rsidR="00607D98" w:rsidRPr="00607D98">
              <w:rPr>
                <w:rFonts w:ascii="Arial" w:hAnsi="Arial" w:cs="Arial"/>
                <w:sz w:val="18"/>
                <w:szCs w:val="18"/>
                <w:vertAlign w:val="superscript"/>
              </w:rPr>
              <w:t>o</w:t>
            </w:r>
            <w:r>
              <w:rPr>
                <w:rFonts w:ascii="Arial" w:hAnsi="Arial" w:cs="Arial"/>
                <w:sz w:val="18"/>
                <w:szCs w:val="18"/>
              </w:rPr>
              <w:t xml:space="preserve"> below the horizontal level of your eyes</w:t>
            </w:r>
          </w:p>
          <w:p w:rsidR="001C2254" w:rsidRDefault="001C2254" w:rsidP="000D12DC">
            <w:pPr>
              <w:rPr>
                <w:rFonts w:ascii="Arial" w:hAnsi="Arial" w:cs="Arial"/>
                <w:sz w:val="18"/>
                <w:szCs w:val="18"/>
              </w:rPr>
            </w:pPr>
          </w:p>
          <w:p w:rsidR="001C2254" w:rsidRPr="00912E09" w:rsidRDefault="001C2254" w:rsidP="000D12DC">
            <w:pPr>
              <w:rPr>
                <w:rFonts w:ascii="Arial" w:hAnsi="Arial" w:cs="Arial"/>
                <w:sz w:val="18"/>
                <w:szCs w:val="18"/>
              </w:rPr>
            </w:pPr>
            <w:r w:rsidRPr="000D12DC">
              <w:rPr>
                <w:rFonts w:ascii="Arial" w:hAnsi="Arial" w:cs="Arial"/>
                <w:i/>
                <w:sz w:val="18"/>
                <w:szCs w:val="18"/>
              </w:rPr>
              <w:t>Note this may change if you wear bifocal/graduated lens glasses</w:t>
            </w:r>
            <w:r>
              <w:rPr>
                <w:rFonts w:ascii="Arial" w:hAnsi="Arial" w:cs="Arial"/>
                <w:sz w:val="18"/>
                <w:szCs w:val="18"/>
              </w:rPr>
              <w:t>.</w:t>
            </w:r>
          </w:p>
        </w:tc>
      </w:tr>
      <w:tr w:rsidR="001C2254" w:rsidRPr="00912E09" w:rsidTr="00A5364D">
        <w:tc>
          <w:tcPr>
            <w:tcW w:w="1762" w:type="pct"/>
          </w:tcPr>
          <w:p w:rsidR="001C2254" w:rsidRPr="00912E09" w:rsidRDefault="001C2254" w:rsidP="00BA5754">
            <w:pPr>
              <w:rPr>
                <w:rFonts w:ascii="Arial" w:hAnsi="Arial" w:cs="Arial"/>
                <w:b/>
                <w:sz w:val="18"/>
                <w:szCs w:val="18"/>
              </w:rPr>
            </w:pPr>
            <w:r>
              <w:rPr>
                <w:rFonts w:ascii="Arial" w:hAnsi="Arial" w:cs="Arial"/>
                <w:b/>
                <w:sz w:val="18"/>
                <w:szCs w:val="18"/>
              </w:rPr>
              <w:t>General</w:t>
            </w:r>
          </w:p>
        </w:tc>
        <w:tc>
          <w:tcPr>
            <w:tcW w:w="3238" w:type="pct"/>
          </w:tcPr>
          <w:p w:rsidR="001C2254" w:rsidRDefault="001C2254" w:rsidP="00AF7C0A">
            <w:pPr>
              <w:numPr>
                <w:ilvl w:val="0"/>
                <w:numId w:val="3"/>
              </w:numPr>
              <w:ind w:left="360"/>
              <w:rPr>
                <w:rFonts w:ascii="Arial" w:hAnsi="Arial" w:cs="Arial"/>
                <w:sz w:val="18"/>
                <w:szCs w:val="18"/>
              </w:rPr>
            </w:pPr>
            <w:r>
              <w:rPr>
                <w:rFonts w:ascii="Arial" w:hAnsi="Arial" w:cs="Arial"/>
                <w:sz w:val="18"/>
                <w:szCs w:val="18"/>
              </w:rPr>
              <w:t>Occasional changes in posture reduce fatigue</w:t>
            </w:r>
          </w:p>
          <w:p w:rsidR="001C2254" w:rsidRDefault="001C2254" w:rsidP="00AF7C0A">
            <w:pPr>
              <w:numPr>
                <w:ilvl w:val="0"/>
                <w:numId w:val="3"/>
              </w:numPr>
              <w:ind w:left="360"/>
              <w:rPr>
                <w:rFonts w:ascii="Arial" w:hAnsi="Arial" w:cs="Arial"/>
                <w:sz w:val="18"/>
                <w:szCs w:val="18"/>
              </w:rPr>
            </w:pPr>
            <w:r>
              <w:rPr>
                <w:rFonts w:ascii="Arial" w:hAnsi="Arial" w:cs="Arial"/>
                <w:sz w:val="18"/>
                <w:szCs w:val="18"/>
              </w:rPr>
              <w:t>Frequent short rests are better than infrequent long rests</w:t>
            </w:r>
          </w:p>
          <w:p w:rsidR="001C2254" w:rsidRDefault="001C2254" w:rsidP="00AF7C0A">
            <w:pPr>
              <w:numPr>
                <w:ilvl w:val="0"/>
                <w:numId w:val="3"/>
              </w:numPr>
              <w:ind w:left="360"/>
              <w:rPr>
                <w:rFonts w:ascii="Arial" w:hAnsi="Arial" w:cs="Arial"/>
                <w:sz w:val="18"/>
                <w:szCs w:val="18"/>
              </w:rPr>
            </w:pPr>
            <w:r>
              <w:rPr>
                <w:rFonts w:ascii="Arial" w:hAnsi="Arial" w:cs="Arial"/>
                <w:sz w:val="18"/>
                <w:szCs w:val="18"/>
              </w:rPr>
              <w:t>Avoid abnormal increase in keystroke rate or mouse use</w:t>
            </w:r>
          </w:p>
          <w:p w:rsidR="001C2254" w:rsidRPr="001C2254" w:rsidRDefault="001C2254" w:rsidP="00AF7C0A">
            <w:pPr>
              <w:numPr>
                <w:ilvl w:val="0"/>
                <w:numId w:val="3"/>
              </w:numPr>
              <w:ind w:left="360"/>
              <w:rPr>
                <w:rFonts w:ascii="Arial" w:hAnsi="Arial" w:cs="Arial"/>
                <w:sz w:val="18"/>
                <w:szCs w:val="18"/>
              </w:rPr>
            </w:pPr>
            <w:r>
              <w:rPr>
                <w:rFonts w:ascii="Arial" w:hAnsi="Arial" w:cs="Arial"/>
                <w:sz w:val="18"/>
                <w:szCs w:val="18"/>
              </w:rPr>
              <w:t>Combine keying/mouse work with other duties as much as possible</w:t>
            </w:r>
          </w:p>
        </w:tc>
      </w:tr>
    </w:tbl>
    <w:p w:rsidR="00B8263E" w:rsidRDefault="00B8263E" w:rsidP="000145A8">
      <w:pPr>
        <w:tabs>
          <w:tab w:val="left" w:leader="underscore" w:pos="13041"/>
        </w:tabs>
        <w:rPr>
          <w:rFonts w:ascii="Arial" w:hAnsi="Arial" w:cs="Arial"/>
          <w:b/>
          <w:sz w:val="18"/>
          <w:szCs w:val="18"/>
        </w:rPr>
      </w:pPr>
    </w:p>
    <w:sectPr w:rsidR="00B8263E" w:rsidSect="0043403B">
      <w:headerReference w:type="first" r:id="rId14"/>
      <w:pgSz w:w="11907" w:h="16839" w:code="9"/>
      <w:pgMar w:top="794" w:right="425" w:bottom="794" w:left="567"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9FE" w:rsidRDefault="009069FE">
      <w:r>
        <w:separator/>
      </w:r>
    </w:p>
  </w:endnote>
  <w:endnote w:type="continuationSeparator" w:id="0">
    <w:p w:rsidR="009069FE" w:rsidRDefault="0090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9FE" w:rsidRDefault="009069FE">
      <w:r>
        <w:separator/>
      </w:r>
    </w:p>
  </w:footnote>
  <w:footnote w:type="continuationSeparator" w:id="0">
    <w:p w:rsidR="009069FE" w:rsidRDefault="00906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03B" w:rsidRDefault="0043403B" w:rsidP="0043403B">
    <w:pPr>
      <w:ind w:right="98"/>
      <w:jc w:val="center"/>
      <w:rPr>
        <w:rFonts w:ascii="Arial" w:hAnsi="Arial" w:cs="Arial"/>
        <w:sz w:val="22"/>
        <w:szCs w:val="22"/>
      </w:rPr>
    </w:pPr>
    <w:r>
      <w:rPr>
        <w:rFonts w:ascii="Arial" w:hAnsi="Arial" w:cs="Arial"/>
        <w:noProof/>
        <w:sz w:val="22"/>
        <w:szCs w:val="22"/>
        <w:lang w:val="en-AU" w:eastAsia="en-AU"/>
      </w:rPr>
      <mc:AlternateContent>
        <mc:Choice Requires="wps">
          <w:drawing>
            <wp:anchor distT="0" distB="0" distL="114300" distR="114300" simplePos="0" relativeHeight="251659264" behindDoc="0" locked="0" layoutInCell="1" allowOverlap="1" wp14:anchorId="747FF9A8" wp14:editId="6C99902C">
              <wp:simplePos x="0" y="0"/>
              <wp:positionH relativeFrom="column">
                <wp:posOffset>-114300</wp:posOffset>
              </wp:positionH>
              <wp:positionV relativeFrom="paragraph">
                <wp:posOffset>-24130</wp:posOffset>
              </wp:positionV>
              <wp:extent cx="793115" cy="457200"/>
              <wp:effectExtent l="0" t="4445" r="0" b="0"/>
              <wp:wrapNone/>
              <wp:docPr id="2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03B" w:rsidRDefault="0043403B" w:rsidP="0043403B">
                          <w:r>
                            <w:rPr>
                              <w:noProof/>
                              <w:lang w:val="en-AU" w:eastAsia="en-AU"/>
                            </w:rPr>
                            <w:drawing>
                              <wp:inline distT="0" distB="0" distL="0" distR="0" wp14:anchorId="145B6DC8" wp14:editId="128F42BD">
                                <wp:extent cx="586105" cy="428625"/>
                                <wp:effectExtent l="19050" t="0" r="444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a:stretch>
                                          <a:fillRect/>
                                        </a:stretch>
                                      </pic:blipFill>
                                      <pic:spPr bwMode="auto">
                                        <a:xfrm>
                                          <a:off x="0" y="0"/>
                                          <a:ext cx="586105" cy="428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FF9A8" id="_x0000_t202" coordsize="21600,21600" o:spt="202" path="m,l,21600r21600,l21600,xe">
              <v:stroke joinstyle="miter"/>
              <v:path gradientshapeok="t" o:connecttype="rect"/>
            </v:shapetype>
            <v:shape id="Text Box 58" o:spid="_x0000_s1026" type="#_x0000_t202" style="position:absolute;left:0;text-align:left;margin-left:-9pt;margin-top:-1.9pt;width:62.45pt;height: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T1bggIAABYFAAAOAAAAZHJzL2Uyb0RvYy54bWysVMlu2zAQvRfoPxC8O5JcObYEy0GWuiiQ&#10;LkDSD6BFyiJKcQiSsZQW+fcOKdtxugBFUR0oLsM3y3vD5cXQKbIT1knQFc3OUkqEroFLva3ol/v1&#10;ZEGJ80xzpkCLij4KRy9Wr18te1OKKbSguLAEQbQre1PR1ntTJomrW9ExdwZGaDxswHbM49JuE25Z&#10;j+idSqZpep70YLmxUAvncPdmPKSriN80ovafmsYJT1RFMTYfRxvHTRiT1ZKVW8tMK+t9GOwfouiY&#10;1Oj0CHXDPCMPVv4C1cnagoPGn9XQJdA0shYxB8wmS3/K5q5lRsRcsDjOHMvk/h9s/XH32RLJKzqd&#10;UaJZhxzdi8GTKxjIbBHq0xtXotmdQUM/4D7yHHN15hbqr45ouG6Z3opLa6FvBeMYXxZuJidXRxwX&#10;QDb9B+Dohz14iEBDY7tQPCwHQXTk6fHITYilxs158SbLMMQaj/LZHLmPHlh5uGys8+8EdCRMKmqR&#10;+gjOdrfOh2BYeTAJvhwoyddSqbiw2821smTHUCbr+O3RX5gpHYw1hGsj4riDMaKPcBaijbR/L7Jp&#10;nl5Ni8n6fDGf5Ot8Ninm6WKSZsVVcZ7mRX6zfgoBZnnZSs6FvpVaHCSY5X9H8b4ZRvFEEZK+osUM&#10;yYx5/THJNH6/S7KTHjtSya6ii6MRKwOvbzXHtFnpmVTjPHkZfqwy1uDwj1WJKgjEjxLww2aIgssi&#10;g0EiG+CPqAsLyBuSj88JTlqw3yjpsTUrqvHtoES916isIsvz0MlxEZVAiT092ZyeMF0jUEU9JeP0&#10;2o/d/2Cs3LboZ9SyhktUYyOjUp5j2msYmy+mtH8oQnefrqPV83O2+gEAAP//AwBQSwMEFAAGAAgA&#10;AAAhAHC6m//dAAAACQEAAA8AAABkcnMvZG93bnJldi54bWxMj8FuwjAMhu+T9g6RkXaDFCaqrmuK&#10;0CZOiMMAadeQeE1F43RNgO7tZ07bzZZ//f6+ajX6TlxxiG0gBfNZBgLJBNtSo+B42EwLEDFpsroL&#10;hAp+MMKqfnyodGnDjT7wuk+N4BKKpVbgUupLKaNx6HWchR6Jb19h8DrxOjTSDvrG5b6TiyzLpdct&#10;8Qene3xzaM77i1fwje+79efyaMxmXG53xtltMVqlnibj+hVEwjH9heGOz+hQM9MpXMhG0SmYzgt2&#10;STw8s8I9kOUvIE4K8mIBsq7kf4P6FwAA//8DAFBLAQItABQABgAIAAAAIQC2gziS/gAAAOEBAAAT&#10;AAAAAAAAAAAAAAAAAAAAAABbQ29udGVudF9UeXBlc10ueG1sUEsBAi0AFAAGAAgAAAAhADj9If/W&#10;AAAAlAEAAAsAAAAAAAAAAAAAAAAALwEAAF9yZWxzLy5yZWxzUEsBAi0AFAAGAAgAAAAhADTRPVuC&#10;AgAAFgUAAA4AAAAAAAAAAAAAAAAALgIAAGRycy9lMm9Eb2MueG1sUEsBAi0AFAAGAAgAAAAhAHC6&#10;m//dAAAACQEAAA8AAAAAAAAAAAAAAAAA3AQAAGRycy9kb3ducmV2LnhtbFBLBQYAAAAABAAEAPMA&#10;AADmBQAAAAA=&#10;" stroked="f">
              <v:textbox>
                <w:txbxContent>
                  <w:p w:rsidR="0043403B" w:rsidRDefault="0043403B" w:rsidP="0043403B">
                    <w:r>
                      <w:rPr>
                        <w:noProof/>
                        <w:lang w:val="en-AU" w:eastAsia="en-AU"/>
                      </w:rPr>
                      <w:drawing>
                        <wp:inline distT="0" distB="0" distL="0" distR="0" wp14:anchorId="145B6DC8" wp14:editId="128F42BD">
                          <wp:extent cx="586105" cy="428625"/>
                          <wp:effectExtent l="19050" t="0" r="444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blip>
                                  <a:srcRect/>
                                  <a:stretch>
                                    <a:fillRect/>
                                  </a:stretch>
                                </pic:blipFill>
                                <pic:spPr bwMode="auto">
                                  <a:xfrm>
                                    <a:off x="0" y="0"/>
                                    <a:ext cx="586105" cy="428625"/>
                                  </a:xfrm>
                                  <a:prstGeom prst="rect">
                                    <a:avLst/>
                                  </a:prstGeom>
                                  <a:noFill/>
                                  <a:ln w="9525">
                                    <a:noFill/>
                                    <a:miter lim="800000"/>
                                    <a:headEnd/>
                                    <a:tailEnd/>
                                  </a:ln>
                                </pic:spPr>
                              </pic:pic>
                            </a:graphicData>
                          </a:graphic>
                        </wp:inline>
                      </w:drawing>
                    </w:r>
                  </w:p>
                </w:txbxContent>
              </v:textbox>
            </v:shape>
          </w:pict>
        </mc:Fallback>
      </mc:AlternateContent>
    </w:r>
  </w:p>
  <w:p w:rsidR="0043403B" w:rsidRPr="008B2B64" w:rsidRDefault="0043403B" w:rsidP="0043403B">
    <w:pPr>
      <w:tabs>
        <w:tab w:val="left" w:pos="1080"/>
      </w:tabs>
      <w:rPr>
        <w:rFonts w:ascii="Arial" w:hAnsi="Arial" w:cs="Arial"/>
        <w:color w:val="999999"/>
        <w:sz w:val="22"/>
        <w:szCs w:val="22"/>
      </w:rPr>
    </w:pPr>
    <w:r>
      <w:rPr>
        <w:rFonts w:ascii="Arial" w:hAnsi="Arial" w:cs="Arial"/>
        <w:sz w:val="22"/>
        <w:szCs w:val="22"/>
      </w:rPr>
      <w:tab/>
    </w:r>
    <w:r w:rsidRPr="008B2B64">
      <w:rPr>
        <w:rFonts w:ascii="Arial" w:hAnsi="Arial" w:cs="Arial"/>
        <w:b/>
        <w:color w:val="999999"/>
        <w:sz w:val="22"/>
        <w:szCs w:val="22"/>
      </w:rPr>
      <w:t>Catholic Safety, Health &amp; Welfare South Australia</w:t>
    </w:r>
  </w:p>
  <w:p w:rsidR="0043403B" w:rsidRDefault="0043403B" w:rsidP="0043403B">
    <w:pPr>
      <w:tabs>
        <w:tab w:val="left" w:pos="1440"/>
      </w:tabs>
      <w:ind w:right="98"/>
      <w:rPr>
        <w:rFonts w:ascii="Arial" w:hAnsi="Arial" w:cs="Arial"/>
        <w:sz w:val="22"/>
        <w:szCs w:val="22"/>
      </w:rPr>
    </w:pPr>
  </w:p>
  <w:tbl>
    <w:tblPr>
      <w:tblW w:w="10064"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60"/>
      <w:gridCol w:w="4678"/>
      <w:gridCol w:w="2126"/>
    </w:tblGrid>
    <w:tr w:rsidR="0043403B" w:rsidRPr="00830383" w:rsidTr="00D62E5F">
      <w:trPr>
        <w:trHeight w:val="314"/>
      </w:trPr>
      <w:tc>
        <w:tcPr>
          <w:tcW w:w="10064" w:type="dxa"/>
          <w:gridSpan w:val="3"/>
          <w:vAlign w:val="center"/>
        </w:tcPr>
        <w:p w:rsidR="0043403B" w:rsidRPr="00830383" w:rsidRDefault="00D62E5F" w:rsidP="00D62E5F">
          <w:pPr>
            <w:ind w:right="98"/>
            <w:jc w:val="center"/>
            <w:rPr>
              <w:rFonts w:ascii="Arial" w:hAnsi="Arial" w:cs="Arial"/>
              <w:b/>
              <w:sz w:val="40"/>
              <w:szCs w:val="40"/>
            </w:rPr>
          </w:pPr>
          <w:r>
            <w:rPr>
              <w:rFonts w:ascii="Arial" w:hAnsi="Arial" w:cs="Arial"/>
              <w:b/>
              <w:sz w:val="40"/>
              <w:szCs w:val="40"/>
            </w:rPr>
            <w:t>CATHOLIC CHURCH SAFETY MANUAL</w:t>
          </w:r>
        </w:p>
      </w:tc>
    </w:tr>
    <w:tr w:rsidR="00E40635" w:rsidRPr="00096CB9" w:rsidTr="004A35F7">
      <w:trPr>
        <w:trHeight w:val="324"/>
      </w:trPr>
      <w:tc>
        <w:tcPr>
          <w:tcW w:w="3260" w:type="dxa"/>
          <w:vAlign w:val="center"/>
        </w:tcPr>
        <w:p w:rsidR="00E40635" w:rsidRPr="00CC7038" w:rsidRDefault="00E40635" w:rsidP="00D62E5F">
          <w:pPr>
            <w:rPr>
              <w:rFonts w:ascii="Arial" w:hAnsi="Arial" w:cs="Arial"/>
              <w:b/>
              <w:color w:val="000000"/>
            </w:rPr>
          </w:pPr>
          <w:r w:rsidRPr="00CC7038">
            <w:rPr>
              <w:rFonts w:ascii="Arial" w:hAnsi="Arial" w:cs="Arial"/>
              <w:b/>
              <w:color w:val="000000"/>
            </w:rPr>
            <w:t xml:space="preserve">Approved: </w:t>
          </w:r>
          <w:r>
            <w:rPr>
              <w:rFonts w:ascii="Arial" w:hAnsi="Arial" w:cs="Arial"/>
              <w:b/>
              <w:color w:val="000000"/>
            </w:rPr>
            <w:t>April 2015</w:t>
          </w:r>
        </w:p>
      </w:tc>
      <w:tc>
        <w:tcPr>
          <w:tcW w:w="4678" w:type="dxa"/>
          <w:vAlign w:val="center"/>
        </w:tcPr>
        <w:p w:rsidR="00E40635" w:rsidRPr="00CC7038" w:rsidRDefault="00E40635" w:rsidP="00D62E5F">
          <w:pPr>
            <w:rPr>
              <w:rFonts w:ascii="Arial" w:hAnsi="Arial" w:cs="Arial"/>
              <w:b/>
              <w:color w:val="000000"/>
            </w:rPr>
          </w:pPr>
          <w:r w:rsidRPr="00CC7038">
            <w:rPr>
              <w:rFonts w:ascii="Arial" w:hAnsi="Arial" w:cs="Arial"/>
              <w:b/>
              <w:color w:val="000000"/>
            </w:rPr>
            <w:t xml:space="preserve">Review Date: </w:t>
          </w:r>
          <w:r>
            <w:rPr>
              <w:rFonts w:ascii="Arial" w:hAnsi="Arial" w:cs="Arial"/>
              <w:b/>
              <w:color w:val="000000"/>
            </w:rPr>
            <w:t>2018</w:t>
          </w:r>
        </w:p>
      </w:tc>
      <w:tc>
        <w:tcPr>
          <w:tcW w:w="2126" w:type="dxa"/>
          <w:vAlign w:val="center"/>
        </w:tcPr>
        <w:p w:rsidR="00E40635" w:rsidRPr="00CC7038" w:rsidRDefault="00E40635" w:rsidP="00D62E5F">
          <w:pPr>
            <w:jc w:val="right"/>
            <w:rPr>
              <w:rFonts w:ascii="Arial" w:hAnsi="Arial" w:cs="Arial"/>
              <w:b/>
              <w:color w:val="000000"/>
            </w:rPr>
          </w:pPr>
          <w:r w:rsidRPr="00CC7038">
            <w:rPr>
              <w:rStyle w:val="PageNumber"/>
              <w:rFonts w:ascii="Arial" w:hAnsi="Arial" w:cs="Arial"/>
              <w:b/>
              <w:color w:val="000000"/>
            </w:rPr>
            <w:t>Page 1 of 1</w:t>
          </w:r>
        </w:p>
      </w:tc>
    </w:tr>
  </w:tbl>
  <w:p w:rsidR="0043403B" w:rsidRDefault="0043403B" w:rsidP="004340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484"/>
    <w:multiLevelType w:val="hybridMultilevel"/>
    <w:tmpl w:val="49F0D07E"/>
    <w:lvl w:ilvl="0" w:tplc="00006952">
      <w:start w:val="1"/>
      <w:numFmt w:val="bullet"/>
      <w:lvlText w:val="•"/>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A83BB9"/>
    <w:multiLevelType w:val="hybridMultilevel"/>
    <w:tmpl w:val="AF84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84A84"/>
    <w:multiLevelType w:val="hybridMultilevel"/>
    <w:tmpl w:val="FFF27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F44D8"/>
    <w:multiLevelType w:val="hybridMultilevel"/>
    <w:tmpl w:val="6C407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C71092"/>
    <w:multiLevelType w:val="hybridMultilevel"/>
    <w:tmpl w:val="E98C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C7634"/>
    <w:multiLevelType w:val="hybridMultilevel"/>
    <w:tmpl w:val="109EBBCA"/>
    <w:lvl w:ilvl="0" w:tplc="00006952">
      <w:start w:val="1"/>
      <w:numFmt w:val="bullet"/>
      <w:lvlText w:val="•"/>
      <w:lvlJc w:val="left"/>
      <w:pPr>
        <w:tabs>
          <w:tab w:val="num" w:pos="360"/>
        </w:tabs>
        <w:ind w:left="360" w:hanging="360"/>
      </w:p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34499"/>
    <w:multiLevelType w:val="hybridMultilevel"/>
    <w:tmpl w:val="E48EE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0AEE"/>
    <w:multiLevelType w:val="hybridMultilevel"/>
    <w:tmpl w:val="1A74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035207"/>
    <w:multiLevelType w:val="hybridMultilevel"/>
    <w:tmpl w:val="2B3E5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6E334B"/>
    <w:multiLevelType w:val="hybridMultilevel"/>
    <w:tmpl w:val="1B4E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32747"/>
    <w:multiLevelType w:val="hybridMultilevel"/>
    <w:tmpl w:val="10F28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BE7987"/>
    <w:multiLevelType w:val="hybridMultilevel"/>
    <w:tmpl w:val="513E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9329C"/>
    <w:multiLevelType w:val="hybridMultilevel"/>
    <w:tmpl w:val="751E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919DF"/>
    <w:multiLevelType w:val="hybridMultilevel"/>
    <w:tmpl w:val="6218C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DF2E4E"/>
    <w:multiLevelType w:val="hybridMultilevel"/>
    <w:tmpl w:val="67440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5713FC"/>
    <w:multiLevelType w:val="hybridMultilevel"/>
    <w:tmpl w:val="A7F6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10DB2"/>
    <w:multiLevelType w:val="hybridMultilevel"/>
    <w:tmpl w:val="39222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6F27E7"/>
    <w:multiLevelType w:val="hybridMultilevel"/>
    <w:tmpl w:val="255C7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8006D3"/>
    <w:multiLevelType w:val="hybridMultilevel"/>
    <w:tmpl w:val="72B28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677228"/>
    <w:multiLevelType w:val="hybridMultilevel"/>
    <w:tmpl w:val="336E6F68"/>
    <w:lvl w:ilvl="0" w:tplc="4A143666">
      <w:numFmt w:val="bullet"/>
      <w:lvlText w:val="-"/>
      <w:lvlJc w:val="left"/>
      <w:pPr>
        <w:tabs>
          <w:tab w:val="num" w:pos="720"/>
        </w:tabs>
        <w:ind w:left="720" w:hanging="360"/>
      </w:pPr>
      <w:rPr>
        <w:rFonts w:ascii="Arial Black" w:eastAsia="Times New Roman" w:hAnsi="Arial Black"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CE7157"/>
    <w:multiLevelType w:val="hybridMultilevel"/>
    <w:tmpl w:val="0AA6D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514B2"/>
    <w:multiLevelType w:val="hybridMultilevel"/>
    <w:tmpl w:val="6A803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DF0AC9"/>
    <w:multiLevelType w:val="hybridMultilevel"/>
    <w:tmpl w:val="E4A4E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D15AD5"/>
    <w:multiLevelType w:val="hybridMultilevel"/>
    <w:tmpl w:val="B6B84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275A07"/>
    <w:multiLevelType w:val="hybridMultilevel"/>
    <w:tmpl w:val="2DE64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3B78E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6834BC"/>
    <w:multiLevelType w:val="hybridMultilevel"/>
    <w:tmpl w:val="9CFA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C70820"/>
    <w:multiLevelType w:val="hybridMultilevel"/>
    <w:tmpl w:val="8DFEDFE6"/>
    <w:lvl w:ilvl="0" w:tplc="AAB22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8D3D4A"/>
    <w:multiLevelType w:val="hybridMultilevel"/>
    <w:tmpl w:val="0330B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9F0F7A"/>
    <w:multiLevelType w:val="hybridMultilevel"/>
    <w:tmpl w:val="B73E36B8"/>
    <w:lvl w:ilvl="0" w:tplc="00006952">
      <w:start w:val="1"/>
      <w:numFmt w:val="bullet"/>
      <w:lvlText w:val="•"/>
      <w:lvlJc w:val="left"/>
      <w:pPr>
        <w:tabs>
          <w:tab w:val="num" w:pos="720"/>
        </w:tabs>
        <w:ind w:left="720" w:hanging="360"/>
      </w:p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1857D2"/>
    <w:multiLevelType w:val="hybridMultilevel"/>
    <w:tmpl w:val="D3D418EE"/>
    <w:lvl w:ilvl="0" w:tplc="00006952">
      <w:start w:val="1"/>
      <w:numFmt w:val="bullet"/>
      <w:lvlText w:val="•"/>
      <w:lvlJc w:val="left"/>
      <w:pPr>
        <w:tabs>
          <w:tab w:val="num" w:pos="360"/>
        </w:tabs>
        <w:ind w:left="360" w:hanging="360"/>
      </w:p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FB24C23"/>
    <w:multiLevelType w:val="hybridMultilevel"/>
    <w:tmpl w:val="6CA69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2A415E"/>
    <w:multiLevelType w:val="hybridMultilevel"/>
    <w:tmpl w:val="EF8C6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A920C1"/>
    <w:multiLevelType w:val="hybridMultilevel"/>
    <w:tmpl w:val="91B6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219BF"/>
    <w:multiLevelType w:val="hybridMultilevel"/>
    <w:tmpl w:val="EEFC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53477"/>
    <w:multiLevelType w:val="hybridMultilevel"/>
    <w:tmpl w:val="0CEAE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C011C5"/>
    <w:multiLevelType w:val="hybridMultilevel"/>
    <w:tmpl w:val="B0E0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65A66"/>
    <w:multiLevelType w:val="hybridMultilevel"/>
    <w:tmpl w:val="7E12EE3C"/>
    <w:lvl w:ilvl="0" w:tplc="0636A6A0">
      <w:start w:val="1"/>
      <w:numFmt w:val="decimal"/>
      <w:lvlText w:val="%1)"/>
      <w:lvlJc w:val="left"/>
      <w:pPr>
        <w:tabs>
          <w:tab w:val="num" w:pos="720"/>
        </w:tabs>
        <w:ind w:left="720" w:hanging="360"/>
      </w:pPr>
    </w:lvl>
    <w:lvl w:ilvl="1" w:tplc="CDCC86C2" w:tentative="1">
      <w:start w:val="1"/>
      <w:numFmt w:val="decimal"/>
      <w:lvlText w:val="%2)"/>
      <w:lvlJc w:val="left"/>
      <w:pPr>
        <w:tabs>
          <w:tab w:val="num" w:pos="1440"/>
        </w:tabs>
        <w:ind w:left="1440" w:hanging="360"/>
      </w:pPr>
    </w:lvl>
    <w:lvl w:ilvl="2" w:tplc="302EE1A0" w:tentative="1">
      <w:start w:val="1"/>
      <w:numFmt w:val="decimal"/>
      <w:lvlText w:val="%3)"/>
      <w:lvlJc w:val="left"/>
      <w:pPr>
        <w:tabs>
          <w:tab w:val="num" w:pos="2160"/>
        </w:tabs>
        <w:ind w:left="2160" w:hanging="360"/>
      </w:pPr>
    </w:lvl>
    <w:lvl w:ilvl="3" w:tplc="6B88BA84" w:tentative="1">
      <w:start w:val="1"/>
      <w:numFmt w:val="decimal"/>
      <w:lvlText w:val="%4)"/>
      <w:lvlJc w:val="left"/>
      <w:pPr>
        <w:tabs>
          <w:tab w:val="num" w:pos="2880"/>
        </w:tabs>
        <w:ind w:left="2880" w:hanging="360"/>
      </w:pPr>
    </w:lvl>
    <w:lvl w:ilvl="4" w:tplc="FCC0F198" w:tentative="1">
      <w:start w:val="1"/>
      <w:numFmt w:val="decimal"/>
      <w:lvlText w:val="%5)"/>
      <w:lvlJc w:val="left"/>
      <w:pPr>
        <w:tabs>
          <w:tab w:val="num" w:pos="3600"/>
        </w:tabs>
        <w:ind w:left="3600" w:hanging="360"/>
      </w:pPr>
    </w:lvl>
    <w:lvl w:ilvl="5" w:tplc="DDA6B702" w:tentative="1">
      <w:start w:val="1"/>
      <w:numFmt w:val="decimal"/>
      <w:lvlText w:val="%6)"/>
      <w:lvlJc w:val="left"/>
      <w:pPr>
        <w:tabs>
          <w:tab w:val="num" w:pos="4320"/>
        </w:tabs>
        <w:ind w:left="4320" w:hanging="360"/>
      </w:pPr>
    </w:lvl>
    <w:lvl w:ilvl="6" w:tplc="6B401152" w:tentative="1">
      <w:start w:val="1"/>
      <w:numFmt w:val="decimal"/>
      <w:lvlText w:val="%7)"/>
      <w:lvlJc w:val="left"/>
      <w:pPr>
        <w:tabs>
          <w:tab w:val="num" w:pos="5040"/>
        </w:tabs>
        <w:ind w:left="5040" w:hanging="360"/>
      </w:pPr>
    </w:lvl>
    <w:lvl w:ilvl="7" w:tplc="C3FC2D14" w:tentative="1">
      <w:start w:val="1"/>
      <w:numFmt w:val="decimal"/>
      <w:lvlText w:val="%8)"/>
      <w:lvlJc w:val="left"/>
      <w:pPr>
        <w:tabs>
          <w:tab w:val="num" w:pos="5760"/>
        </w:tabs>
        <w:ind w:left="5760" w:hanging="360"/>
      </w:pPr>
    </w:lvl>
    <w:lvl w:ilvl="8" w:tplc="B4105750" w:tentative="1">
      <w:start w:val="1"/>
      <w:numFmt w:val="decimal"/>
      <w:lvlText w:val="%9)"/>
      <w:lvlJc w:val="left"/>
      <w:pPr>
        <w:tabs>
          <w:tab w:val="num" w:pos="6480"/>
        </w:tabs>
        <w:ind w:left="6480" w:hanging="360"/>
      </w:pPr>
    </w:lvl>
  </w:abstractNum>
  <w:abstractNum w:abstractNumId="38" w15:restartNumberingAfterBreak="0">
    <w:nsid w:val="7CBD2FAD"/>
    <w:multiLevelType w:val="hybridMultilevel"/>
    <w:tmpl w:val="683AE70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9" w15:restartNumberingAfterBreak="0">
    <w:nsid w:val="7FCD2882"/>
    <w:multiLevelType w:val="hybridMultilevel"/>
    <w:tmpl w:val="79A04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6"/>
  </w:num>
  <w:num w:numId="4">
    <w:abstractNumId w:val="27"/>
  </w:num>
  <w:num w:numId="5">
    <w:abstractNumId w:val="11"/>
  </w:num>
  <w:num w:numId="6">
    <w:abstractNumId w:val="38"/>
  </w:num>
  <w:num w:numId="7">
    <w:abstractNumId w:val="20"/>
  </w:num>
  <w:num w:numId="8">
    <w:abstractNumId w:val="4"/>
  </w:num>
  <w:num w:numId="9">
    <w:abstractNumId w:val="33"/>
  </w:num>
  <w:num w:numId="10">
    <w:abstractNumId w:val="0"/>
  </w:num>
  <w:num w:numId="11">
    <w:abstractNumId w:val="5"/>
  </w:num>
  <w:num w:numId="12">
    <w:abstractNumId w:val="30"/>
  </w:num>
  <w:num w:numId="13">
    <w:abstractNumId w:val="29"/>
  </w:num>
  <w:num w:numId="14">
    <w:abstractNumId w:val="1"/>
  </w:num>
  <w:num w:numId="15">
    <w:abstractNumId w:val="12"/>
  </w:num>
  <w:num w:numId="16">
    <w:abstractNumId w:val="34"/>
  </w:num>
  <w:num w:numId="17">
    <w:abstractNumId w:val="32"/>
  </w:num>
  <w:num w:numId="18">
    <w:abstractNumId w:val="18"/>
  </w:num>
  <w:num w:numId="19">
    <w:abstractNumId w:val="24"/>
  </w:num>
  <w:num w:numId="20">
    <w:abstractNumId w:val="28"/>
  </w:num>
  <w:num w:numId="21">
    <w:abstractNumId w:val="31"/>
  </w:num>
  <w:num w:numId="22">
    <w:abstractNumId w:val="2"/>
  </w:num>
  <w:num w:numId="23">
    <w:abstractNumId w:val="35"/>
  </w:num>
  <w:num w:numId="24">
    <w:abstractNumId w:val="14"/>
  </w:num>
  <w:num w:numId="25">
    <w:abstractNumId w:val="26"/>
  </w:num>
  <w:num w:numId="26">
    <w:abstractNumId w:val="39"/>
  </w:num>
  <w:num w:numId="27">
    <w:abstractNumId w:val="13"/>
  </w:num>
  <w:num w:numId="28">
    <w:abstractNumId w:val="7"/>
  </w:num>
  <w:num w:numId="29">
    <w:abstractNumId w:val="6"/>
  </w:num>
  <w:num w:numId="30">
    <w:abstractNumId w:val="21"/>
  </w:num>
  <w:num w:numId="31">
    <w:abstractNumId w:val="22"/>
  </w:num>
  <w:num w:numId="32">
    <w:abstractNumId w:val="10"/>
  </w:num>
  <w:num w:numId="33">
    <w:abstractNumId w:val="23"/>
  </w:num>
  <w:num w:numId="34">
    <w:abstractNumId w:val="16"/>
  </w:num>
  <w:num w:numId="35">
    <w:abstractNumId w:val="3"/>
  </w:num>
  <w:num w:numId="36">
    <w:abstractNumId w:val="17"/>
  </w:num>
  <w:num w:numId="37">
    <w:abstractNumId w:val="25"/>
  </w:num>
  <w:num w:numId="38">
    <w:abstractNumId w:val="19"/>
  </w:num>
  <w:num w:numId="39">
    <w:abstractNumId w:val="8"/>
  </w:num>
  <w:num w:numId="40">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88"/>
    <w:rsid w:val="00002F10"/>
    <w:rsid w:val="000063C1"/>
    <w:rsid w:val="00011801"/>
    <w:rsid w:val="000145A8"/>
    <w:rsid w:val="000152F4"/>
    <w:rsid w:val="00016779"/>
    <w:rsid w:val="00024460"/>
    <w:rsid w:val="00027FAB"/>
    <w:rsid w:val="00035890"/>
    <w:rsid w:val="00037A9A"/>
    <w:rsid w:val="00047584"/>
    <w:rsid w:val="00051C4C"/>
    <w:rsid w:val="00052320"/>
    <w:rsid w:val="00052B07"/>
    <w:rsid w:val="00054D8A"/>
    <w:rsid w:val="00056094"/>
    <w:rsid w:val="00061D05"/>
    <w:rsid w:val="00062695"/>
    <w:rsid w:val="00063725"/>
    <w:rsid w:val="00074F01"/>
    <w:rsid w:val="000751E4"/>
    <w:rsid w:val="000921D9"/>
    <w:rsid w:val="00092CAA"/>
    <w:rsid w:val="00096CB9"/>
    <w:rsid w:val="000A14F4"/>
    <w:rsid w:val="000A67C6"/>
    <w:rsid w:val="000C1CC4"/>
    <w:rsid w:val="000C4BCD"/>
    <w:rsid w:val="000C740D"/>
    <w:rsid w:val="000D04E5"/>
    <w:rsid w:val="000D12DC"/>
    <w:rsid w:val="000D2C2F"/>
    <w:rsid w:val="000D6BBA"/>
    <w:rsid w:val="000E2D95"/>
    <w:rsid w:val="000E5068"/>
    <w:rsid w:val="000E5EAA"/>
    <w:rsid w:val="000F4880"/>
    <w:rsid w:val="000F6F5D"/>
    <w:rsid w:val="001019F9"/>
    <w:rsid w:val="00104F54"/>
    <w:rsid w:val="00106767"/>
    <w:rsid w:val="001108F5"/>
    <w:rsid w:val="001218D3"/>
    <w:rsid w:val="0012400F"/>
    <w:rsid w:val="00127795"/>
    <w:rsid w:val="001277AF"/>
    <w:rsid w:val="00130934"/>
    <w:rsid w:val="00130BA2"/>
    <w:rsid w:val="00133616"/>
    <w:rsid w:val="00141E52"/>
    <w:rsid w:val="00143943"/>
    <w:rsid w:val="0014443A"/>
    <w:rsid w:val="00155715"/>
    <w:rsid w:val="00157267"/>
    <w:rsid w:val="00161E9F"/>
    <w:rsid w:val="00166B8A"/>
    <w:rsid w:val="00180059"/>
    <w:rsid w:val="001815A1"/>
    <w:rsid w:val="001833F2"/>
    <w:rsid w:val="00187832"/>
    <w:rsid w:val="00191663"/>
    <w:rsid w:val="001966EC"/>
    <w:rsid w:val="001A18C7"/>
    <w:rsid w:val="001A5D55"/>
    <w:rsid w:val="001A6713"/>
    <w:rsid w:val="001B1667"/>
    <w:rsid w:val="001C061D"/>
    <w:rsid w:val="001C2254"/>
    <w:rsid w:val="001C2C3E"/>
    <w:rsid w:val="001D168E"/>
    <w:rsid w:val="001E0914"/>
    <w:rsid w:val="001E4B48"/>
    <w:rsid w:val="002037BA"/>
    <w:rsid w:val="00204970"/>
    <w:rsid w:val="00207A24"/>
    <w:rsid w:val="00222131"/>
    <w:rsid w:val="002261F3"/>
    <w:rsid w:val="00231385"/>
    <w:rsid w:val="00236BCB"/>
    <w:rsid w:val="00237A63"/>
    <w:rsid w:val="00246B97"/>
    <w:rsid w:val="002471B6"/>
    <w:rsid w:val="00257EB1"/>
    <w:rsid w:val="00261A28"/>
    <w:rsid w:val="00261F7C"/>
    <w:rsid w:val="0026482F"/>
    <w:rsid w:val="00272AE0"/>
    <w:rsid w:val="002734E2"/>
    <w:rsid w:val="0027715A"/>
    <w:rsid w:val="002779B5"/>
    <w:rsid w:val="00277FA9"/>
    <w:rsid w:val="00287F43"/>
    <w:rsid w:val="002900B6"/>
    <w:rsid w:val="00290C61"/>
    <w:rsid w:val="00293135"/>
    <w:rsid w:val="00297350"/>
    <w:rsid w:val="002A043C"/>
    <w:rsid w:val="002B3989"/>
    <w:rsid w:val="002B4F86"/>
    <w:rsid w:val="002C0F96"/>
    <w:rsid w:val="002C4956"/>
    <w:rsid w:val="002C4ACA"/>
    <w:rsid w:val="002C6374"/>
    <w:rsid w:val="002C78A8"/>
    <w:rsid w:val="002D4EDE"/>
    <w:rsid w:val="002D4F01"/>
    <w:rsid w:val="002E07AC"/>
    <w:rsid w:val="002E09C5"/>
    <w:rsid w:val="002E168B"/>
    <w:rsid w:val="002E6367"/>
    <w:rsid w:val="002E7707"/>
    <w:rsid w:val="002F3D04"/>
    <w:rsid w:val="002F7562"/>
    <w:rsid w:val="0030161E"/>
    <w:rsid w:val="00301631"/>
    <w:rsid w:val="00303346"/>
    <w:rsid w:val="0030775A"/>
    <w:rsid w:val="0031256B"/>
    <w:rsid w:val="0032013D"/>
    <w:rsid w:val="00333560"/>
    <w:rsid w:val="00334398"/>
    <w:rsid w:val="00340699"/>
    <w:rsid w:val="00340A86"/>
    <w:rsid w:val="00341B73"/>
    <w:rsid w:val="00345C13"/>
    <w:rsid w:val="00360B20"/>
    <w:rsid w:val="003629C9"/>
    <w:rsid w:val="0037620A"/>
    <w:rsid w:val="00376B1D"/>
    <w:rsid w:val="00376E62"/>
    <w:rsid w:val="00382EA9"/>
    <w:rsid w:val="00385135"/>
    <w:rsid w:val="003A43C9"/>
    <w:rsid w:val="003B1D76"/>
    <w:rsid w:val="003B3DC4"/>
    <w:rsid w:val="003C036A"/>
    <w:rsid w:val="003C5047"/>
    <w:rsid w:val="003C7723"/>
    <w:rsid w:val="003D013E"/>
    <w:rsid w:val="003D5704"/>
    <w:rsid w:val="003D66BD"/>
    <w:rsid w:val="003E0F88"/>
    <w:rsid w:val="003E10FA"/>
    <w:rsid w:val="003E6E2E"/>
    <w:rsid w:val="003F0A1E"/>
    <w:rsid w:val="003F5E1D"/>
    <w:rsid w:val="0040211A"/>
    <w:rsid w:val="004114C6"/>
    <w:rsid w:val="0042404F"/>
    <w:rsid w:val="0043403B"/>
    <w:rsid w:val="004353F5"/>
    <w:rsid w:val="00440C0F"/>
    <w:rsid w:val="004412C1"/>
    <w:rsid w:val="00441C47"/>
    <w:rsid w:val="00447579"/>
    <w:rsid w:val="00455C26"/>
    <w:rsid w:val="00456D04"/>
    <w:rsid w:val="00457D49"/>
    <w:rsid w:val="00462489"/>
    <w:rsid w:val="004628A0"/>
    <w:rsid w:val="00462E81"/>
    <w:rsid w:val="0046725E"/>
    <w:rsid w:val="0047317D"/>
    <w:rsid w:val="004759A6"/>
    <w:rsid w:val="00481C44"/>
    <w:rsid w:val="004956B4"/>
    <w:rsid w:val="004A02C1"/>
    <w:rsid w:val="004A1EE7"/>
    <w:rsid w:val="004A2CEB"/>
    <w:rsid w:val="004B24B6"/>
    <w:rsid w:val="004B40C9"/>
    <w:rsid w:val="004B4BB6"/>
    <w:rsid w:val="004B74EE"/>
    <w:rsid w:val="004C0301"/>
    <w:rsid w:val="004C283D"/>
    <w:rsid w:val="004C58F7"/>
    <w:rsid w:val="004C59BE"/>
    <w:rsid w:val="004C5F94"/>
    <w:rsid w:val="004D02F7"/>
    <w:rsid w:val="004D1DAD"/>
    <w:rsid w:val="004D2BF2"/>
    <w:rsid w:val="004D3839"/>
    <w:rsid w:val="004D5BA5"/>
    <w:rsid w:val="004E2457"/>
    <w:rsid w:val="004E68BD"/>
    <w:rsid w:val="004E78DA"/>
    <w:rsid w:val="004F0A5F"/>
    <w:rsid w:val="004F2B88"/>
    <w:rsid w:val="00512EC6"/>
    <w:rsid w:val="005230F4"/>
    <w:rsid w:val="005249EE"/>
    <w:rsid w:val="00533712"/>
    <w:rsid w:val="005349E8"/>
    <w:rsid w:val="00541053"/>
    <w:rsid w:val="00562A78"/>
    <w:rsid w:val="00562C41"/>
    <w:rsid w:val="00566F60"/>
    <w:rsid w:val="00572F29"/>
    <w:rsid w:val="00584080"/>
    <w:rsid w:val="00592CDF"/>
    <w:rsid w:val="00594082"/>
    <w:rsid w:val="005964DD"/>
    <w:rsid w:val="00596E85"/>
    <w:rsid w:val="005A14B8"/>
    <w:rsid w:val="005A2654"/>
    <w:rsid w:val="005A33BD"/>
    <w:rsid w:val="005A3B01"/>
    <w:rsid w:val="005B175D"/>
    <w:rsid w:val="005B47DF"/>
    <w:rsid w:val="005B71A2"/>
    <w:rsid w:val="005C1563"/>
    <w:rsid w:val="005C2F5B"/>
    <w:rsid w:val="005C505C"/>
    <w:rsid w:val="005D1CD9"/>
    <w:rsid w:val="005E120F"/>
    <w:rsid w:val="005E1387"/>
    <w:rsid w:val="005E22F3"/>
    <w:rsid w:val="005E7B8A"/>
    <w:rsid w:val="005F36CF"/>
    <w:rsid w:val="005F3FDE"/>
    <w:rsid w:val="00606DE1"/>
    <w:rsid w:val="00607D98"/>
    <w:rsid w:val="0061206F"/>
    <w:rsid w:val="00612CFA"/>
    <w:rsid w:val="00625157"/>
    <w:rsid w:val="006268DF"/>
    <w:rsid w:val="00634D9D"/>
    <w:rsid w:val="00636825"/>
    <w:rsid w:val="00636F3E"/>
    <w:rsid w:val="00642AF9"/>
    <w:rsid w:val="0064667A"/>
    <w:rsid w:val="00650992"/>
    <w:rsid w:val="006559F0"/>
    <w:rsid w:val="00657F71"/>
    <w:rsid w:val="00664163"/>
    <w:rsid w:val="00665043"/>
    <w:rsid w:val="00686DAC"/>
    <w:rsid w:val="00691231"/>
    <w:rsid w:val="00692BB9"/>
    <w:rsid w:val="006936F2"/>
    <w:rsid w:val="00695E16"/>
    <w:rsid w:val="00697BCD"/>
    <w:rsid w:val="006A0399"/>
    <w:rsid w:val="006A2FA3"/>
    <w:rsid w:val="006A3F24"/>
    <w:rsid w:val="006A6191"/>
    <w:rsid w:val="006B1833"/>
    <w:rsid w:val="006B6C2E"/>
    <w:rsid w:val="006C124F"/>
    <w:rsid w:val="006C5D5C"/>
    <w:rsid w:val="006D286D"/>
    <w:rsid w:val="006D431C"/>
    <w:rsid w:val="006D7464"/>
    <w:rsid w:val="006E2B83"/>
    <w:rsid w:val="006F1124"/>
    <w:rsid w:val="006F29DC"/>
    <w:rsid w:val="006F4DA8"/>
    <w:rsid w:val="00703582"/>
    <w:rsid w:val="00711504"/>
    <w:rsid w:val="0071177F"/>
    <w:rsid w:val="00713EA7"/>
    <w:rsid w:val="00715C19"/>
    <w:rsid w:val="0072049B"/>
    <w:rsid w:val="00724A86"/>
    <w:rsid w:val="00730C58"/>
    <w:rsid w:val="007331A6"/>
    <w:rsid w:val="007337DB"/>
    <w:rsid w:val="00737088"/>
    <w:rsid w:val="00741665"/>
    <w:rsid w:val="00743AF2"/>
    <w:rsid w:val="00744FD1"/>
    <w:rsid w:val="007458AD"/>
    <w:rsid w:val="0074685B"/>
    <w:rsid w:val="00747E61"/>
    <w:rsid w:val="007612B3"/>
    <w:rsid w:val="00762237"/>
    <w:rsid w:val="00765FA8"/>
    <w:rsid w:val="00773F6A"/>
    <w:rsid w:val="00784CD3"/>
    <w:rsid w:val="0078516F"/>
    <w:rsid w:val="00786C40"/>
    <w:rsid w:val="007949D1"/>
    <w:rsid w:val="00796BEA"/>
    <w:rsid w:val="00797856"/>
    <w:rsid w:val="00797F93"/>
    <w:rsid w:val="007A1DA3"/>
    <w:rsid w:val="007A4255"/>
    <w:rsid w:val="007A6F7B"/>
    <w:rsid w:val="007B03F9"/>
    <w:rsid w:val="007B4C45"/>
    <w:rsid w:val="007C0772"/>
    <w:rsid w:val="007C3AF5"/>
    <w:rsid w:val="007D0880"/>
    <w:rsid w:val="007D56B2"/>
    <w:rsid w:val="007E0095"/>
    <w:rsid w:val="007E2C34"/>
    <w:rsid w:val="007E3DD9"/>
    <w:rsid w:val="007E4D1E"/>
    <w:rsid w:val="007F63C7"/>
    <w:rsid w:val="00807FC8"/>
    <w:rsid w:val="00810B12"/>
    <w:rsid w:val="0081408F"/>
    <w:rsid w:val="008211B8"/>
    <w:rsid w:val="00824C4F"/>
    <w:rsid w:val="00830383"/>
    <w:rsid w:val="0083042F"/>
    <w:rsid w:val="00831161"/>
    <w:rsid w:val="00833343"/>
    <w:rsid w:val="00834D52"/>
    <w:rsid w:val="00841DAA"/>
    <w:rsid w:val="00844831"/>
    <w:rsid w:val="00852643"/>
    <w:rsid w:val="0085483B"/>
    <w:rsid w:val="008548ED"/>
    <w:rsid w:val="0086633B"/>
    <w:rsid w:val="00867BD5"/>
    <w:rsid w:val="00871776"/>
    <w:rsid w:val="0087371F"/>
    <w:rsid w:val="00875678"/>
    <w:rsid w:val="00875B2E"/>
    <w:rsid w:val="00876513"/>
    <w:rsid w:val="008773CF"/>
    <w:rsid w:val="0087778E"/>
    <w:rsid w:val="00891100"/>
    <w:rsid w:val="00896BB0"/>
    <w:rsid w:val="008979F2"/>
    <w:rsid w:val="008A3332"/>
    <w:rsid w:val="008B16AD"/>
    <w:rsid w:val="008B2B64"/>
    <w:rsid w:val="008C41DE"/>
    <w:rsid w:val="008C7151"/>
    <w:rsid w:val="008D0DBA"/>
    <w:rsid w:val="008D533F"/>
    <w:rsid w:val="008D643D"/>
    <w:rsid w:val="008D7E27"/>
    <w:rsid w:val="008E09F6"/>
    <w:rsid w:val="008E1986"/>
    <w:rsid w:val="008E21CD"/>
    <w:rsid w:val="008E4214"/>
    <w:rsid w:val="008E6883"/>
    <w:rsid w:val="008F046D"/>
    <w:rsid w:val="008F3FE1"/>
    <w:rsid w:val="008F4C75"/>
    <w:rsid w:val="008F6F09"/>
    <w:rsid w:val="0090177A"/>
    <w:rsid w:val="009049AA"/>
    <w:rsid w:val="009069FE"/>
    <w:rsid w:val="0091097E"/>
    <w:rsid w:val="00912E09"/>
    <w:rsid w:val="009134EC"/>
    <w:rsid w:val="0091686C"/>
    <w:rsid w:val="00917B57"/>
    <w:rsid w:val="009203FC"/>
    <w:rsid w:val="00935102"/>
    <w:rsid w:val="00954BD3"/>
    <w:rsid w:val="00954EDD"/>
    <w:rsid w:val="0096173C"/>
    <w:rsid w:val="00964BF9"/>
    <w:rsid w:val="00965892"/>
    <w:rsid w:val="009715D1"/>
    <w:rsid w:val="009845B4"/>
    <w:rsid w:val="00991DD9"/>
    <w:rsid w:val="0099294C"/>
    <w:rsid w:val="009970BA"/>
    <w:rsid w:val="009A07D1"/>
    <w:rsid w:val="009A1CE5"/>
    <w:rsid w:val="009A2E84"/>
    <w:rsid w:val="009A4F07"/>
    <w:rsid w:val="009A5FB4"/>
    <w:rsid w:val="009A6068"/>
    <w:rsid w:val="009B0BA7"/>
    <w:rsid w:val="009B1503"/>
    <w:rsid w:val="009B4E6D"/>
    <w:rsid w:val="009C02D6"/>
    <w:rsid w:val="009C2DD2"/>
    <w:rsid w:val="009D3480"/>
    <w:rsid w:val="009D5EA9"/>
    <w:rsid w:val="009E36F4"/>
    <w:rsid w:val="009E4F17"/>
    <w:rsid w:val="009E7156"/>
    <w:rsid w:val="009E72BE"/>
    <w:rsid w:val="009F3E2A"/>
    <w:rsid w:val="009F790C"/>
    <w:rsid w:val="009F7B3C"/>
    <w:rsid w:val="00A0137F"/>
    <w:rsid w:val="00A1107D"/>
    <w:rsid w:val="00A1358E"/>
    <w:rsid w:val="00A15D15"/>
    <w:rsid w:val="00A15DAB"/>
    <w:rsid w:val="00A22CBB"/>
    <w:rsid w:val="00A25C15"/>
    <w:rsid w:val="00A25E65"/>
    <w:rsid w:val="00A26767"/>
    <w:rsid w:val="00A31E71"/>
    <w:rsid w:val="00A34CCB"/>
    <w:rsid w:val="00A42154"/>
    <w:rsid w:val="00A42ECC"/>
    <w:rsid w:val="00A46EB0"/>
    <w:rsid w:val="00A50B97"/>
    <w:rsid w:val="00A5364D"/>
    <w:rsid w:val="00A6572F"/>
    <w:rsid w:val="00A657E4"/>
    <w:rsid w:val="00A66053"/>
    <w:rsid w:val="00A6630C"/>
    <w:rsid w:val="00A72AE6"/>
    <w:rsid w:val="00A7409C"/>
    <w:rsid w:val="00A741B0"/>
    <w:rsid w:val="00A758F6"/>
    <w:rsid w:val="00A7664B"/>
    <w:rsid w:val="00A779B8"/>
    <w:rsid w:val="00A83A95"/>
    <w:rsid w:val="00A845C6"/>
    <w:rsid w:val="00A91B37"/>
    <w:rsid w:val="00A93DA7"/>
    <w:rsid w:val="00A94B00"/>
    <w:rsid w:val="00A95280"/>
    <w:rsid w:val="00AA2FBF"/>
    <w:rsid w:val="00AA420E"/>
    <w:rsid w:val="00AB79C6"/>
    <w:rsid w:val="00AC24DD"/>
    <w:rsid w:val="00AC5DAA"/>
    <w:rsid w:val="00AC7138"/>
    <w:rsid w:val="00AC776A"/>
    <w:rsid w:val="00AD4688"/>
    <w:rsid w:val="00AE00C1"/>
    <w:rsid w:val="00AE12EB"/>
    <w:rsid w:val="00AE5837"/>
    <w:rsid w:val="00AE6386"/>
    <w:rsid w:val="00AE6DE4"/>
    <w:rsid w:val="00AF0523"/>
    <w:rsid w:val="00AF4950"/>
    <w:rsid w:val="00AF58FA"/>
    <w:rsid w:val="00AF70EE"/>
    <w:rsid w:val="00AF776B"/>
    <w:rsid w:val="00AF7C0A"/>
    <w:rsid w:val="00B053AA"/>
    <w:rsid w:val="00B05B67"/>
    <w:rsid w:val="00B0669E"/>
    <w:rsid w:val="00B3105B"/>
    <w:rsid w:val="00B41EE6"/>
    <w:rsid w:val="00B56FE9"/>
    <w:rsid w:val="00B607A1"/>
    <w:rsid w:val="00B63CD6"/>
    <w:rsid w:val="00B67BDF"/>
    <w:rsid w:val="00B704CE"/>
    <w:rsid w:val="00B71B4E"/>
    <w:rsid w:val="00B73135"/>
    <w:rsid w:val="00B8263E"/>
    <w:rsid w:val="00B82E1A"/>
    <w:rsid w:val="00B9197F"/>
    <w:rsid w:val="00B934B0"/>
    <w:rsid w:val="00B97104"/>
    <w:rsid w:val="00BA0C20"/>
    <w:rsid w:val="00BA4D63"/>
    <w:rsid w:val="00BA5754"/>
    <w:rsid w:val="00BB0E96"/>
    <w:rsid w:val="00BB7AAC"/>
    <w:rsid w:val="00BC36FF"/>
    <w:rsid w:val="00BD5B8D"/>
    <w:rsid w:val="00BE19DB"/>
    <w:rsid w:val="00BE7F12"/>
    <w:rsid w:val="00C01940"/>
    <w:rsid w:val="00C06298"/>
    <w:rsid w:val="00C0637E"/>
    <w:rsid w:val="00C06923"/>
    <w:rsid w:val="00C11D71"/>
    <w:rsid w:val="00C1453B"/>
    <w:rsid w:val="00C14C6F"/>
    <w:rsid w:val="00C14C73"/>
    <w:rsid w:val="00C157A5"/>
    <w:rsid w:val="00C23278"/>
    <w:rsid w:val="00C31B6B"/>
    <w:rsid w:val="00C36600"/>
    <w:rsid w:val="00C366F3"/>
    <w:rsid w:val="00C36BEF"/>
    <w:rsid w:val="00C53B6B"/>
    <w:rsid w:val="00C62294"/>
    <w:rsid w:val="00C638B4"/>
    <w:rsid w:val="00C643D8"/>
    <w:rsid w:val="00C67708"/>
    <w:rsid w:val="00C718D6"/>
    <w:rsid w:val="00C71B1F"/>
    <w:rsid w:val="00C7589C"/>
    <w:rsid w:val="00C91E31"/>
    <w:rsid w:val="00C9304D"/>
    <w:rsid w:val="00C96F31"/>
    <w:rsid w:val="00C96FF5"/>
    <w:rsid w:val="00C9794E"/>
    <w:rsid w:val="00CA0527"/>
    <w:rsid w:val="00CA26E9"/>
    <w:rsid w:val="00CA3C2B"/>
    <w:rsid w:val="00CA3DC6"/>
    <w:rsid w:val="00CA4B12"/>
    <w:rsid w:val="00CA668A"/>
    <w:rsid w:val="00CB12BF"/>
    <w:rsid w:val="00CB3A9F"/>
    <w:rsid w:val="00CB4955"/>
    <w:rsid w:val="00CC7038"/>
    <w:rsid w:val="00CD027B"/>
    <w:rsid w:val="00CD495F"/>
    <w:rsid w:val="00CD63F4"/>
    <w:rsid w:val="00CE1176"/>
    <w:rsid w:val="00CF5ECA"/>
    <w:rsid w:val="00CF7CF9"/>
    <w:rsid w:val="00D01770"/>
    <w:rsid w:val="00D03D14"/>
    <w:rsid w:val="00D04333"/>
    <w:rsid w:val="00D10B61"/>
    <w:rsid w:val="00D11B1E"/>
    <w:rsid w:val="00D151DF"/>
    <w:rsid w:val="00D1709E"/>
    <w:rsid w:val="00D24F74"/>
    <w:rsid w:val="00D34C1B"/>
    <w:rsid w:val="00D36938"/>
    <w:rsid w:val="00D42AF7"/>
    <w:rsid w:val="00D54A80"/>
    <w:rsid w:val="00D54D84"/>
    <w:rsid w:val="00D62E5F"/>
    <w:rsid w:val="00D65334"/>
    <w:rsid w:val="00D65969"/>
    <w:rsid w:val="00D76247"/>
    <w:rsid w:val="00D845E9"/>
    <w:rsid w:val="00D850D9"/>
    <w:rsid w:val="00D862A2"/>
    <w:rsid w:val="00D874A4"/>
    <w:rsid w:val="00D87EA1"/>
    <w:rsid w:val="00D901F6"/>
    <w:rsid w:val="00D93266"/>
    <w:rsid w:val="00D94AF0"/>
    <w:rsid w:val="00DA06A0"/>
    <w:rsid w:val="00DA2373"/>
    <w:rsid w:val="00DA3EB6"/>
    <w:rsid w:val="00DA6B87"/>
    <w:rsid w:val="00DA76EC"/>
    <w:rsid w:val="00DB1E83"/>
    <w:rsid w:val="00DB3A33"/>
    <w:rsid w:val="00DB4AFB"/>
    <w:rsid w:val="00DC16BE"/>
    <w:rsid w:val="00DD2583"/>
    <w:rsid w:val="00DD2B96"/>
    <w:rsid w:val="00DD66C1"/>
    <w:rsid w:val="00E03F76"/>
    <w:rsid w:val="00E056F2"/>
    <w:rsid w:val="00E14B46"/>
    <w:rsid w:val="00E16AE8"/>
    <w:rsid w:val="00E21E4B"/>
    <w:rsid w:val="00E26165"/>
    <w:rsid w:val="00E3367D"/>
    <w:rsid w:val="00E40635"/>
    <w:rsid w:val="00E40B20"/>
    <w:rsid w:val="00E41974"/>
    <w:rsid w:val="00E437B4"/>
    <w:rsid w:val="00E446BF"/>
    <w:rsid w:val="00E55D0A"/>
    <w:rsid w:val="00E56AB6"/>
    <w:rsid w:val="00E63495"/>
    <w:rsid w:val="00E674DA"/>
    <w:rsid w:val="00E714A5"/>
    <w:rsid w:val="00E72487"/>
    <w:rsid w:val="00E8168B"/>
    <w:rsid w:val="00E94AF9"/>
    <w:rsid w:val="00E94DAF"/>
    <w:rsid w:val="00E97FDD"/>
    <w:rsid w:val="00EA4CFF"/>
    <w:rsid w:val="00EA64D7"/>
    <w:rsid w:val="00EC12DC"/>
    <w:rsid w:val="00EC306F"/>
    <w:rsid w:val="00EC31B6"/>
    <w:rsid w:val="00ED05F2"/>
    <w:rsid w:val="00ED47C5"/>
    <w:rsid w:val="00ED55F9"/>
    <w:rsid w:val="00EE0945"/>
    <w:rsid w:val="00EE2DE7"/>
    <w:rsid w:val="00EE4354"/>
    <w:rsid w:val="00EF1D11"/>
    <w:rsid w:val="00EF470C"/>
    <w:rsid w:val="00EF6530"/>
    <w:rsid w:val="00F000DB"/>
    <w:rsid w:val="00F0076E"/>
    <w:rsid w:val="00F03037"/>
    <w:rsid w:val="00F04128"/>
    <w:rsid w:val="00F06A02"/>
    <w:rsid w:val="00F10664"/>
    <w:rsid w:val="00F11058"/>
    <w:rsid w:val="00F11065"/>
    <w:rsid w:val="00F14201"/>
    <w:rsid w:val="00F259E7"/>
    <w:rsid w:val="00F27026"/>
    <w:rsid w:val="00F30ADF"/>
    <w:rsid w:val="00F318BD"/>
    <w:rsid w:val="00F318FC"/>
    <w:rsid w:val="00F32FE0"/>
    <w:rsid w:val="00F37AAD"/>
    <w:rsid w:val="00F50A6A"/>
    <w:rsid w:val="00F53739"/>
    <w:rsid w:val="00F5385D"/>
    <w:rsid w:val="00F5760E"/>
    <w:rsid w:val="00F57872"/>
    <w:rsid w:val="00F63465"/>
    <w:rsid w:val="00F6353E"/>
    <w:rsid w:val="00F64BE7"/>
    <w:rsid w:val="00F66033"/>
    <w:rsid w:val="00F70530"/>
    <w:rsid w:val="00F7333B"/>
    <w:rsid w:val="00F73A77"/>
    <w:rsid w:val="00F7768F"/>
    <w:rsid w:val="00F83AE8"/>
    <w:rsid w:val="00F8434F"/>
    <w:rsid w:val="00F95C15"/>
    <w:rsid w:val="00F973F3"/>
    <w:rsid w:val="00FA35C8"/>
    <w:rsid w:val="00FA7B2D"/>
    <w:rsid w:val="00FB5189"/>
    <w:rsid w:val="00FB6547"/>
    <w:rsid w:val="00FB76AA"/>
    <w:rsid w:val="00FC4551"/>
    <w:rsid w:val="00FC5AD0"/>
    <w:rsid w:val="00FC6A10"/>
    <w:rsid w:val="00FE23E1"/>
    <w:rsid w:val="00FE2CEA"/>
    <w:rsid w:val="00FE79C0"/>
    <w:rsid w:val="00FF1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FA7C54B-3521-48CB-8823-E8B6FBF3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67A"/>
    <w:rPr>
      <w:sz w:val="24"/>
      <w:szCs w:val="24"/>
    </w:rPr>
  </w:style>
  <w:style w:type="paragraph" w:styleId="Heading1">
    <w:name w:val="heading 1"/>
    <w:basedOn w:val="Normal"/>
    <w:next w:val="Normal"/>
    <w:link w:val="Heading1Char"/>
    <w:qFormat/>
    <w:rsid w:val="00D42AF7"/>
    <w:pPr>
      <w:keepNext/>
      <w:outlineLvl w:val="0"/>
    </w:pPr>
    <w:rPr>
      <w:rFonts w:ascii="Arial Rounded MT Bold" w:hAnsi="Arial Rounded MT Bold"/>
      <w:sz w:val="40"/>
      <w:szCs w:val="20"/>
      <w:lang w:val="en-GB"/>
    </w:rPr>
  </w:style>
  <w:style w:type="paragraph" w:styleId="Heading3">
    <w:name w:val="heading 3"/>
    <w:basedOn w:val="Normal"/>
    <w:next w:val="Normal"/>
    <w:link w:val="Heading3Char"/>
    <w:semiHidden/>
    <w:unhideWhenUsed/>
    <w:qFormat/>
    <w:rsid w:val="00B0669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6572F"/>
    <w:pPr>
      <w:tabs>
        <w:tab w:val="center" w:pos="4153"/>
        <w:tab w:val="right" w:pos="8306"/>
      </w:tabs>
    </w:pPr>
  </w:style>
  <w:style w:type="paragraph" w:styleId="Footer">
    <w:name w:val="footer"/>
    <w:basedOn w:val="Normal"/>
    <w:link w:val="FooterChar"/>
    <w:rsid w:val="00A6572F"/>
    <w:pPr>
      <w:tabs>
        <w:tab w:val="center" w:pos="4153"/>
        <w:tab w:val="right" w:pos="8306"/>
      </w:tabs>
    </w:pPr>
  </w:style>
  <w:style w:type="character" w:styleId="PageNumber">
    <w:name w:val="page number"/>
    <w:basedOn w:val="DefaultParagraphFont"/>
    <w:rsid w:val="00C718D6"/>
  </w:style>
  <w:style w:type="paragraph" w:styleId="BodyText">
    <w:name w:val="Body Text"/>
    <w:basedOn w:val="Normal"/>
    <w:rsid w:val="00455C26"/>
    <w:pPr>
      <w:spacing w:after="240"/>
      <w:jc w:val="center"/>
    </w:pPr>
    <w:rPr>
      <w:rFonts w:ascii="Arial" w:hAnsi="Arial"/>
      <w:b/>
      <w:sz w:val="52"/>
      <w:szCs w:val="20"/>
      <w:lang w:val="en-AU"/>
    </w:rPr>
  </w:style>
  <w:style w:type="paragraph" w:customStyle="1" w:styleId="Default">
    <w:name w:val="Default"/>
    <w:uiPriority w:val="99"/>
    <w:rsid w:val="00301631"/>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7337DB"/>
    <w:rPr>
      <w:rFonts w:ascii="Tahoma" w:hAnsi="Tahoma" w:cs="Tahoma"/>
      <w:sz w:val="16"/>
      <w:szCs w:val="16"/>
    </w:rPr>
  </w:style>
  <w:style w:type="character" w:customStyle="1" w:styleId="FooterChar">
    <w:name w:val="Footer Char"/>
    <w:basedOn w:val="DefaultParagraphFont"/>
    <w:link w:val="Footer"/>
    <w:rsid w:val="00896BB0"/>
    <w:rPr>
      <w:sz w:val="24"/>
      <w:szCs w:val="24"/>
    </w:rPr>
  </w:style>
  <w:style w:type="character" w:customStyle="1" w:styleId="Heading1Char">
    <w:name w:val="Heading 1 Char"/>
    <w:basedOn w:val="DefaultParagraphFont"/>
    <w:link w:val="Heading1"/>
    <w:rsid w:val="00D42AF7"/>
    <w:rPr>
      <w:rFonts w:ascii="Arial Rounded MT Bold" w:hAnsi="Arial Rounded MT Bold"/>
      <w:sz w:val="40"/>
      <w:lang w:val="en-GB"/>
    </w:rPr>
  </w:style>
  <w:style w:type="table" w:customStyle="1" w:styleId="TableStyle1">
    <w:name w:val="Table Style1"/>
    <w:basedOn w:val="TableNormal"/>
    <w:rsid w:val="00D42AF7"/>
    <w:tblPr/>
    <w:tcPr>
      <w:shd w:val="clear" w:color="auto" w:fill="F3F3F3"/>
    </w:tcPr>
  </w:style>
  <w:style w:type="character" w:customStyle="1" w:styleId="Heading3Char">
    <w:name w:val="Heading 3 Char"/>
    <w:basedOn w:val="DefaultParagraphFont"/>
    <w:link w:val="Heading3"/>
    <w:semiHidden/>
    <w:rsid w:val="00B0669E"/>
    <w:rPr>
      <w:rFonts w:ascii="Cambria" w:eastAsia="Times New Roman" w:hAnsi="Cambria" w:cs="Times New Roman"/>
      <w:b/>
      <w:bCs/>
      <w:sz w:val="26"/>
      <w:szCs w:val="26"/>
    </w:rPr>
  </w:style>
  <w:style w:type="paragraph" w:styleId="ListParagraph">
    <w:name w:val="List Paragraph"/>
    <w:basedOn w:val="Normal"/>
    <w:uiPriority w:val="34"/>
    <w:qFormat/>
    <w:rsid w:val="00AA2FBF"/>
    <w:pPr>
      <w:ind w:left="720"/>
    </w:pPr>
  </w:style>
  <w:style w:type="character" w:customStyle="1" w:styleId="HeaderChar">
    <w:name w:val="Header Char"/>
    <w:basedOn w:val="DefaultParagraphFont"/>
    <w:link w:val="Header"/>
    <w:rsid w:val="00E03F76"/>
    <w:rPr>
      <w:sz w:val="24"/>
      <w:szCs w:val="24"/>
    </w:rPr>
  </w:style>
  <w:style w:type="paragraph" w:styleId="CommentText">
    <w:name w:val="annotation text"/>
    <w:basedOn w:val="Normal"/>
    <w:link w:val="CommentTextChar"/>
    <w:rsid w:val="00CA668A"/>
    <w:rPr>
      <w:sz w:val="20"/>
      <w:szCs w:val="20"/>
    </w:rPr>
  </w:style>
  <w:style w:type="character" w:customStyle="1" w:styleId="CommentTextChar">
    <w:name w:val="Comment Text Char"/>
    <w:basedOn w:val="DefaultParagraphFont"/>
    <w:link w:val="CommentText"/>
    <w:rsid w:val="00CA668A"/>
  </w:style>
  <w:style w:type="paragraph" w:styleId="CommentSubject">
    <w:name w:val="annotation subject"/>
    <w:basedOn w:val="CommentText"/>
    <w:next w:val="CommentText"/>
    <w:link w:val="CommentSubjectChar"/>
    <w:rsid w:val="00CA668A"/>
    <w:pPr>
      <w:jc w:val="center"/>
    </w:pPr>
    <w:rPr>
      <w:rFonts w:ascii="Arial" w:hAnsi="Arial" w:cs="Arial"/>
      <w:bCs/>
    </w:rPr>
  </w:style>
  <w:style w:type="character" w:customStyle="1" w:styleId="CommentSubjectChar">
    <w:name w:val="Comment Subject Char"/>
    <w:basedOn w:val="CommentTextChar"/>
    <w:link w:val="CommentSubject"/>
    <w:rsid w:val="00CA668A"/>
    <w:rPr>
      <w:rFonts w:ascii="Arial" w:hAnsi="Arial" w:cs="Arial"/>
      <w:bCs/>
    </w:rPr>
  </w:style>
  <w:style w:type="character" w:styleId="Hyperlink">
    <w:name w:val="Hyperlink"/>
    <w:basedOn w:val="DefaultParagraphFont"/>
    <w:rsid w:val="00636825"/>
    <w:rPr>
      <w:color w:val="0000FF" w:themeColor="hyperlink"/>
      <w:u w:val="single"/>
    </w:rPr>
  </w:style>
  <w:style w:type="paragraph" w:styleId="NormalWeb">
    <w:name w:val="Normal (Web)"/>
    <w:basedOn w:val="Normal"/>
    <w:uiPriority w:val="99"/>
    <w:semiHidden/>
    <w:unhideWhenUsed/>
    <w:rsid w:val="00784CD3"/>
    <w:pPr>
      <w:spacing w:before="100" w:beforeAutospacing="1" w:after="100" w:afterAutospacing="1"/>
    </w:pPr>
    <w:rPr>
      <w:rFonts w:eastAsiaTheme="minorEastAsia"/>
      <w:lang w:val="en-AU" w:eastAsia="en-AU"/>
    </w:rPr>
  </w:style>
  <w:style w:type="paragraph" w:styleId="Title">
    <w:name w:val="Title"/>
    <w:basedOn w:val="Normal"/>
    <w:link w:val="TitleChar"/>
    <w:qFormat/>
    <w:rsid w:val="00A91B37"/>
    <w:pPr>
      <w:jc w:val="center"/>
    </w:pPr>
    <w:rPr>
      <w:rFonts w:ascii="Arial" w:hAnsi="Arial" w:cs="Arial"/>
      <w:sz w:val="18"/>
      <w:szCs w:val="20"/>
    </w:rPr>
  </w:style>
  <w:style w:type="character" w:customStyle="1" w:styleId="TitleChar">
    <w:name w:val="Title Char"/>
    <w:basedOn w:val="DefaultParagraphFont"/>
    <w:link w:val="Title"/>
    <w:rsid w:val="00A91B37"/>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0.emf"/><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A622C-48AA-4A0A-9C97-68298CEC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STATEMENT:</vt:lpstr>
    </vt:vector>
  </TitlesOfParts>
  <Company>consulting assessment &amp; training services</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creator>Fran Dedai</dc:creator>
  <cp:lastModifiedBy>Chris Donnelly</cp:lastModifiedBy>
  <cp:revision>3</cp:revision>
  <cp:lastPrinted>2013-12-13T04:49:00Z</cp:lastPrinted>
  <dcterms:created xsi:type="dcterms:W3CDTF">2015-04-22T07:18:00Z</dcterms:created>
  <dcterms:modified xsi:type="dcterms:W3CDTF">2017-01-05T23:23:00Z</dcterms:modified>
</cp:coreProperties>
</file>